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C8" w:rsidRPr="00A127C8" w:rsidRDefault="00E51300" w:rsidP="00A127C8">
      <w:pPr>
        <w:spacing w:before="65" w:line="367" w:lineRule="atLeast"/>
      </w:pPr>
      <w:r>
        <w:t xml:space="preserve"> </w:t>
      </w:r>
      <w:bookmarkStart w:id="0" w:name="_GoBack"/>
      <w:r w:rsidRPr="00E51300">
        <w:drawing>
          <wp:inline distT="0" distB="0" distL="0" distR="0">
            <wp:extent cx="5934075" cy="2219325"/>
            <wp:effectExtent l="0" t="0" r="9525" b="9525"/>
            <wp:docPr id="3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127C8" w:rsidRPr="00A127C8" w:rsidRDefault="00A127C8" w:rsidP="00A127C8">
      <w:pPr>
        <w:spacing w:before="65" w:line="367" w:lineRule="atLeast"/>
      </w:pPr>
    </w:p>
    <w:p w:rsidR="00A127C8" w:rsidRPr="00A127C8" w:rsidRDefault="00A127C8" w:rsidP="00A127C8">
      <w:pPr>
        <w:spacing w:before="65" w:line="367" w:lineRule="atLeast"/>
      </w:pPr>
    </w:p>
    <w:p w:rsidR="00A127C8" w:rsidRPr="00A127C8" w:rsidRDefault="00A127C8" w:rsidP="00A127C8"/>
    <w:p w:rsidR="00A127C8" w:rsidRDefault="00A127C8" w:rsidP="00A127C8">
      <w:pPr>
        <w:jc w:val="center"/>
      </w:pPr>
    </w:p>
    <w:p w:rsidR="00E51300" w:rsidRDefault="00E51300" w:rsidP="00A127C8">
      <w:pPr>
        <w:jc w:val="center"/>
      </w:pPr>
    </w:p>
    <w:p w:rsidR="00E51300" w:rsidRPr="00A127C8" w:rsidRDefault="00E51300" w:rsidP="00A127C8">
      <w:pPr>
        <w:jc w:val="center"/>
      </w:pPr>
    </w:p>
    <w:p w:rsidR="00A127C8" w:rsidRPr="00A127C8" w:rsidRDefault="00A127C8" w:rsidP="00A127C8">
      <w:pPr>
        <w:jc w:val="center"/>
      </w:pPr>
    </w:p>
    <w:p w:rsidR="00A127C8" w:rsidRPr="00A127C8" w:rsidRDefault="00A127C8" w:rsidP="00A127C8">
      <w:pPr>
        <w:jc w:val="center"/>
      </w:pPr>
    </w:p>
    <w:p w:rsidR="00A127C8" w:rsidRPr="00A127C8" w:rsidRDefault="00A127C8" w:rsidP="00A127C8">
      <w:pPr>
        <w:jc w:val="center"/>
      </w:pPr>
    </w:p>
    <w:p w:rsidR="00A127C8" w:rsidRPr="00E51300" w:rsidRDefault="00A127C8" w:rsidP="00A127C8">
      <w:pPr>
        <w:jc w:val="center"/>
        <w:rPr>
          <w:b/>
          <w:sz w:val="28"/>
          <w:szCs w:val="28"/>
        </w:rPr>
      </w:pPr>
      <w:r w:rsidRPr="00E51300">
        <w:rPr>
          <w:b/>
        </w:rPr>
        <w:t xml:space="preserve"> </w:t>
      </w:r>
      <w:r w:rsidRPr="00E51300">
        <w:rPr>
          <w:b/>
          <w:sz w:val="28"/>
          <w:szCs w:val="28"/>
        </w:rPr>
        <w:t xml:space="preserve">Рабочая    программа </w:t>
      </w:r>
    </w:p>
    <w:p w:rsidR="00A127C8" w:rsidRPr="00E51300" w:rsidRDefault="00A127C8" w:rsidP="00A127C8">
      <w:pPr>
        <w:jc w:val="center"/>
        <w:rPr>
          <w:b/>
          <w:sz w:val="28"/>
          <w:szCs w:val="28"/>
        </w:rPr>
      </w:pPr>
    </w:p>
    <w:p w:rsidR="00A127C8" w:rsidRPr="00E51300" w:rsidRDefault="00A127C8" w:rsidP="00A127C8">
      <w:pPr>
        <w:jc w:val="center"/>
        <w:rPr>
          <w:b/>
          <w:sz w:val="28"/>
          <w:szCs w:val="28"/>
        </w:rPr>
      </w:pPr>
      <w:r w:rsidRPr="00E51300">
        <w:rPr>
          <w:b/>
          <w:sz w:val="28"/>
          <w:szCs w:val="28"/>
        </w:rPr>
        <w:t>по  русскому языку</w:t>
      </w:r>
    </w:p>
    <w:p w:rsidR="00A127C8" w:rsidRPr="00E51300" w:rsidRDefault="00A127C8" w:rsidP="00A127C8">
      <w:pPr>
        <w:jc w:val="center"/>
        <w:rPr>
          <w:b/>
          <w:sz w:val="28"/>
          <w:szCs w:val="28"/>
        </w:rPr>
      </w:pPr>
    </w:p>
    <w:p w:rsidR="00A127C8" w:rsidRPr="00E51300" w:rsidRDefault="00E51300" w:rsidP="00A127C8">
      <w:pPr>
        <w:jc w:val="center"/>
        <w:rPr>
          <w:b/>
          <w:sz w:val="28"/>
          <w:szCs w:val="28"/>
        </w:rPr>
      </w:pPr>
      <w:r w:rsidRPr="00E51300">
        <w:rPr>
          <w:b/>
          <w:sz w:val="28"/>
          <w:szCs w:val="28"/>
        </w:rPr>
        <w:t>ФГОС</w:t>
      </w:r>
    </w:p>
    <w:p w:rsidR="00A127C8" w:rsidRPr="00E51300" w:rsidRDefault="00A127C8" w:rsidP="00A127C8">
      <w:pPr>
        <w:jc w:val="center"/>
        <w:rPr>
          <w:b/>
        </w:rPr>
      </w:pPr>
    </w:p>
    <w:p w:rsidR="00A127C8" w:rsidRPr="00E51300" w:rsidRDefault="00A127C8" w:rsidP="00A127C8">
      <w:pPr>
        <w:jc w:val="center"/>
        <w:rPr>
          <w:b/>
        </w:rPr>
      </w:pPr>
    </w:p>
    <w:p w:rsidR="00A127C8" w:rsidRPr="00E51300" w:rsidRDefault="00A127C8" w:rsidP="00A127C8">
      <w:pPr>
        <w:jc w:val="center"/>
        <w:rPr>
          <w:b/>
        </w:rPr>
      </w:pPr>
    </w:p>
    <w:p w:rsidR="00A127C8" w:rsidRPr="00E51300" w:rsidRDefault="00A127C8" w:rsidP="00A127C8">
      <w:pPr>
        <w:jc w:val="center"/>
        <w:rPr>
          <w:b/>
        </w:rPr>
      </w:pPr>
      <w:r w:rsidRPr="00E51300">
        <w:rPr>
          <w:b/>
        </w:rPr>
        <w:t>на уровень начального общего образования</w:t>
      </w:r>
    </w:p>
    <w:p w:rsidR="00A127C8" w:rsidRPr="00E51300" w:rsidRDefault="00A127C8" w:rsidP="00A127C8">
      <w:pPr>
        <w:jc w:val="center"/>
        <w:rPr>
          <w:b/>
        </w:rPr>
      </w:pPr>
    </w:p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A127C8" w:rsidRPr="00A127C8" w:rsidRDefault="00A127C8" w:rsidP="00A127C8"/>
    <w:p w:rsidR="00E51300" w:rsidRDefault="00A127C8" w:rsidP="00E51300">
      <w:r w:rsidRPr="00A127C8">
        <w:t xml:space="preserve">                                                                     </w:t>
      </w:r>
    </w:p>
    <w:p w:rsidR="00E51300" w:rsidRDefault="00E51300" w:rsidP="00E51300"/>
    <w:p w:rsidR="00E51300" w:rsidRDefault="00E51300" w:rsidP="00E51300"/>
    <w:p w:rsidR="00E51300" w:rsidRDefault="00E51300" w:rsidP="00E51300"/>
    <w:p w:rsidR="00E51300" w:rsidRDefault="00E51300" w:rsidP="00E51300"/>
    <w:p w:rsidR="00A127C8" w:rsidRDefault="00E51300" w:rsidP="00E51300">
      <w:r>
        <w:lastRenderedPageBreak/>
        <w:t xml:space="preserve">          </w:t>
      </w:r>
      <w:r w:rsidR="00A127C8" w:rsidRPr="003E140A">
        <w:rPr>
          <w:color w:val="000000"/>
        </w:rPr>
        <w:t>Рабочая программа разработана  в соответствии с требованиями федерального государственного образовательного стандарта начального общего образования к результатам освоения основной образовательной программы начального общего образования и направлена на достижения обучающимися личностных, метапредметных, предметных результатов по русскому языку и в соответствии с  а</w:t>
      </w:r>
      <w:r w:rsidR="00A127C8" w:rsidRPr="003E140A">
        <w:rPr>
          <w:bCs/>
          <w:color w:val="000000"/>
        </w:rPr>
        <w:t xml:space="preserve">вторской программой «Русский язык»  (1-4 классы) </w:t>
      </w:r>
      <w:r w:rsidR="00A127C8" w:rsidRPr="003E140A">
        <w:rPr>
          <w:color w:val="000000"/>
        </w:rPr>
        <w:t xml:space="preserve">В. Г. Горецкого, В. А Кирюшкина, А. Ф. Шанько «Обучение грамоте» и В. П. Канакиной «Русский язык».  </w:t>
      </w:r>
      <w:r w:rsidR="00A127C8" w:rsidRPr="00D01D96">
        <w:t>Москва «Просвещение», 2011.</w:t>
      </w:r>
    </w:p>
    <w:p w:rsidR="00D053BE" w:rsidRPr="006B0F47" w:rsidRDefault="00D053BE" w:rsidP="00A127C8">
      <w:pPr>
        <w:jc w:val="both"/>
        <w:rPr>
          <w:color w:val="FF0000"/>
        </w:rPr>
      </w:pPr>
    </w:p>
    <w:p w:rsidR="00A127C8" w:rsidRPr="007602B9" w:rsidRDefault="00E7705F" w:rsidP="00E7705F">
      <w:pPr>
        <w:pStyle w:val="a4"/>
        <w:rPr>
          <w:b/>
        </w:rPr>
      </w:pPr>
      <w:r>
        <w:rPr>
          <w:b/>
        </w:rPr>
        <w:t xml:space="preserve">                             </w:t>
      </w:r>
      <w:r w:rsidR="00A127C8" w:rsidRPr="007602B9">
        <w:rPr>
          <w:b/>
        </w:rPr>
        <w:t>Планируемые результаты  освоения курса</w:t>
      </w:r>
    </w:p>
    <w:p w:rsidR="00A127C8" w:rsidRDefault="00A127C8" w:rsidP="00A127C8">
      <w:pPr>
        <w:ind w:firstLine="540"/>
        <w:jc w:val="both"/>
      </w:pPr>
      <w:r>
        <w:t xml:space="preserve">    </w:t>
      </w:r>
      <w:r w:rsidRPr="00282A4E"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60096E" w:rsidRDefault="0060096E" w:rsidP="0060096E">
      <w:pPr>
        <w:jc w:val="center"/>
        <w:rPr>
          <w:b/>
        </w:rPr>
      </w:pPr>
      <w:r w:rsidRPr="000F1738">
        <w:rPr>
          <w:b/>
        </w:rPr>
        <w:t>Личностные результаты</w:t>
      </w:r>
    </w:p>
    <w:p w:rsidR="0060096E" w:rsidRPr="000F1738" w:rsidRDefault="0060096E" w:rsidP="0060096E">
      <w:pPr>
        <w:jc w:val="both"/>
        <w:rPr>
          <w:iCs/>
        </w:rPr>
      </w:pPr>
      <w:r>
        <w:t xml:space="preserve">         </w:t>
      </w:r>
      <w:r w:rsidRPr="000F1738">
        <w:t xml:space="preserve">1. Формирование </w:t>
      </w:r>
      <w:r w:rsidRPr="000F1738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 xml:space="preserve">2. Формирование </w:t>
      </w:r>
      <w:r w:rsidRPr="000F1738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60096E" w:rsidRPr="000F1738" w:rsidRDefault="0060096E" w:rsidP="0060096E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0F1738">
        <w:t>3. Формирование уважительного отношения к иному мнению, истории и культуре других народов.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>4. Овладение н</w:t>
      </w:r>
      <w:r w:rsidRPr="000F1738">
        <w:rPr>
          <w:iCs/>
        </w:rPr>
        <w:t>ачальными навыками адаптации в динамично изменяющемся и развивающемся мире.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 xml:space="preserve">5. </w:t>
      </w:r>
      <w:r w:rsidRPr="000F1738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>6. Развитие самостоятельности</w:t>
      </w:r>
      <w:r w:rsidRPr="000F1738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>7. Формирование э</w:t>
      </w:r>
      <w:r w:rsidRPr="000F1738">
        <w:rPr>
          <w:iCs/>
        </w:rPr>
        <w:t>стетических потребностей, ценностей и чувств.</w:t>
      </w:r>
    </w:p>
    <w:p w:rsidR="0060096E" w:rsidRPr="000F1738" w:rsidRDefault="0060096E" w:rsidP="0060096E">
      <w:pPr>
        <w:ind w:firstLine="540"/>
        <w:jc w:val="both"/>
      </w:pPr>
      <w:r w:rsidRPr="000F1738">
        <w:t>8. Развитие э</w:t>
      </w:r>
      <w:r w:rsidRPr="000F1738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0096E" w:rsidRDefault="0060096E" w:rsidP="0060096E">
      <w:pPr>
        <w:ind w:firstLine="540"/>
        <w:jc w:val="both"/>
        <w:rPr>
          <w:iCs/>
        </w:rPr>
      </w:pPr>
      <w:r w:rsidRPr="000F1738">
        <w:t xml:space="preserve">9. </w:t>
      </w:r>
      <w:r w:rsidRPr="000F1738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60096E" w:rsidRDefault="0060096E" w:rsidP="0060096E">
      <w:pPr>
        <w:ind w:firstLine="540"/>
        <w:jc w:val="both"/>
        <w:rPr>
          <w:iCs/>
        </w:rPr>
      </w:pPr>
      <w:r w:rsidRPr="000F1738">
        <w:t xml:space="preserve">10. </w:t>
      </w:r>
      <w:r w:rsidRPr="000F1738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60096E" w:rsidRPr="000F1738" w:rsidRDefault="0060096E" w:rsidP="0060096E">
      <w:pPr>
        <w:jc w:val="center"/>
        <w:rPr>
          <w:b/>
        </w:rPr>
      </w:pPr>
      <w:r w:rsidRPr="000F1738">
        <w:rPr>
          <w:b/>
        </w:rPr>
        <w:t>Метапредметные</w:t>
      </w:r>
      <w:r>
        <w:rPr>
          <w:b/>
        </w:rPr>
        <w:t xml:space="preserve"> </w:t>
      </w:r>
      <w:r w:rsidRPr="000F1738">
        <w:rPr>
          <w:b/>
        </w:rPr>
        <w:t>результаты</w:t>
      </w:r>
    </w:p>
    <w:p w:rsidR="0060096E" w:rsidRPr="000F1738" w:rsidRDefault="0060096E" w:rsidP="0060096E">
      <w:pPr>
        <w:jc w:val="both"/>
      </w:pPr>
      <w:r>
        <w:t xml:space="preserve">         </w:t>
      </w:r>
      <w:r w:rsidRPr="000F1738">
        <w:t>1.</w:t>
      </w:r>
      <w:r w:rsidRPr="000F1738">
        <w:rPr>
          <w:lang w:val="en-US"/>
        </w:rPr>
        <w:t> </w:t>
      </w:r>
      <w:r w:rsidRPr="000F1738">
        <w:t xml:space="preserve">Овладение </w:t>
      </w:r>
      <w:r w:rsidRPr="000F1738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>2. Формирование умения</w:t>
      </w:r>
      <w:r w:rsidRPr="000F1738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60096E" w:rsidRPr="000F1738" w:rsidRDefault="0060096E" w:rsidP="0060096E">
      <w:pPr>
        <w:ind w:firstLine="540"/>
        <w:jc w:val="both"/>
        <w:rPr>
          <w:iCs/>
        </w:rPr>
      </w:pPr>
      <w:r w:rsidRPr="000F1738">
        <w:t xml:space="preserve">3. </w:t>
      </w:r>
      <w:r w:rsidRPr="000F1738">
        <w:rPr>
          <w:iCs/>
        </w:rPr>
        <w:t>Использование знаково-символических средств представления информации.</w:t>
      </w:r>
    </w:p>
    <w:p w:rsidR="0060096E" w:rsidRPr="000F1738" w:rsidRDefault="0060096E" w:rsidP="0060096E">
      <w:pPr>
        <w:ind w:firstLine="540"/>
        <w:jc w:val="both"/>
      </w:pPr>
      <w:r w:rsidRPr="000F1738">
        <w:t>4. Активное использование речевых средств и средств для решения коммуникативных и познавательных задач.</w:t>
      </w:r>
    </w:p>
    <w:p w:rsidR="0060096E" w:rsidRPr="000F1738" w:rsidRDefault="0060096E" w:rsidP="0060096E">
      <w:pPr>
        <w:ind w:firstLine="540"/>
        <w:jc w:val="both"/>
      </w:pPr>
      <w:r w:rsidRPr="000F1738">
        <w:t>5.</w:t>
      </w:r>
      <w:r w:rsidRPr="000F1738">
        <w:rPr>
          <w:lang w:val="en-US"/>
        </w:rPr>
        <w:t> </w:t>
      </w:r>
      <w:r w:rsidRPr="000F1738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E51300" w:rsidRDefault="0060096E" w:rsidP="00E51300">
      <w:pPr>
        <w:ind w:firstLine="540"/>
        <w:jc w:val="both"/>
      </w:pPr>
      <w:r w:rsidRPr="000F1738">
        <w:t>6.</w:t>
      </w:r>
      <w:r w:rsidRPr="000F1738">
        <w:rPr>
          <w:lang w:val="en-US"/>
        </w:rPr>
        <w:t> </w:t>
      </w:r>
      <w:r w:rsidRPr="000F1738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60096E" w:rsidRPr="000F1738" w:rsidRDefault="0060096E" w:rsidP="00E51300">
      <w:pPr>
        <w:ind w:firstLine="540"/>
        <w:jc w:val="both"/>
      </w:pPr>
      <w:r w:rsidRPr="000F1738">
        <w:t>7.</w:t>
      </w:r>
      <w:r w:rsidRPr="000F1738">
        <w:rPr>
          <w:lang w:val="en-US"/>
        </w:rPr>
        <w:t> </w:t>
      </w:r>
      <w:r w:rsidRPr="000F1738">
        <w:t>Овладение л</w:t>
      </w:r>
      <w:r w:rsidRPr="000F1738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0F1738">
        <w:t>.</w:t>
      </w:r>
    </w:p>
    <w:p w:rsidR="0060096E" w:rsidRPr="000F1738" w:rsidRDefault="0060096E" w:rsidP="0060096E">
      <w:pPr>
        <w:ind w:firstLine="540"/>
        <w:jc w:val="both"/>
      </w:pPr>
      <w:r w:rsidRPr="000F1738">
        <w:t>8.</w:t>
      </w:r>
      <w:r w:rsidRPr="000F1738">
        <w:rPr>
          <w:lang w:val="en-US"/>
        </w:rPr>
        <w:t> </w:t>
      </w:r>
      <w:r w:rsidRPr="000F1738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60096E" w:rsidRPr="000F1738" w:rsidRDefault="0060096E" w:rsidP="0060096E">
      <w:pPr>
        <w:ind w:firstLine="540"/>
        <w:jc w:val="both"/>
      </w:pPr>
      <w:r w:rsidRPr="000F1738">
        <w:t>9.</w:t>
      </w:r>
      <w:r w:rsidRPr="000F1738">
        <w:rPr>
          <w:lang w:val="en-US"/>
        </w:rPr>
        <w:t> </w:t>
      </w:r>
      <w:r w:rsidRPr="000F1738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0096E" w:rsidRPr="000F1738" w:rsidRDefault="0060096E" w:rsidP="0060096E">
      <w:pPr>
        <w:ind w:firstLine="540"/>
        <w:jc w:val="both"/>
      </w:pPr>
      <w:r w:rsidRPr="000F1738">
        <w:t>10. Готовность конструктивно разрешать конфликты посредством учёта интересов сторон и сотрудничества.</w:t>
      </w:r>
    </w:p>
    <w:p w:rsidR="0060096E" w:rsidRPr="000F1738" w:rsidRDefault="0060096E" w:rsidP="0060096E">
      <w:pPr>
        <w:ind w:firstLine="540"/>
        <w:jc w:val="both"/>
      </w:pPr>
      <w:r w:rsidRPr="000F1738">
        <w:t>11.</w:t>
      </w:r>
      <w:r w:rsidRPr="000F1738">
        <w:rPr>
          <w:lang w:val="en-US"/>
        </w:rPr>
        <w:t> </w:t>
      </w:r>
      <w:r w:rsidRPr="000F1738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60096E" w:rsidRPr="000F1738" w:rsidRDefault="0060096E" w:rsidP="0060096E">
      <w:pPr>
        <w:ind w:firstLine="540"/>
        <w:jc w:val="both"/>
      </w:pPr>
      <w:r w:rsidRPr="000F1738">
        <w:t>12.</w:t>
      </w:r>
      <w:r w:rsidRPr="000F1738">
        <w:rPr>
          <w:lang w:val="en-US"/>
        </w:rPr>
        <w:t> </w:t>
      </w:r>
      <w:r w:rsidRPr="000F1738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60096E" w:rsidRPr="000F1738" w:rsidRDefault="0060096E" w:rsidP="0060096E">
      <w:pPr>
        <w:ind w:firstLine="540"/>
        <w:jc w:val="both"/>
      </w:pPr>
      <w:r w:rsidRPr="000F1738">
        <w:t>13.</w:t>
      </w:r>
      <w:r w:rsidRPr="000F1738">
        <w:rPr>
          <w:lang w:val="en-US"/>
        </w:rPr>
        <w:t> </w:t>
      </w:r>
      <w:r w:rsidRPr="000F1738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60096E" w:rsidRDefault="0060096E" w:rsidP="0060096E">
      <w:pPr>
        <w:ind w:firstLine="567"/>
        <w:jc w:val="center"/>
        <w:rPr>
          <w:b/>
        </w:rPr>
      </w:pPr>
      <w:r w:rsidRPr="000F1738">
        <w:rPr>
          <w:b/>
        </w:rPr>
        <w:t>Предметные результаты</w:t>
      </w:r>
      <w:r>
        <w:rPr>
          <w:b/>
        </w:rPr>
        <w:t>:</w:t>
      </w:r>
    </w:p>
    <w:p w:rsidR="0060096E" w:rsidRPr="0060096E" w:rsidRDefault="0060096E" w:rsidP="0060096E">
      <w:pPr>
        <w:ind w:firstLine="567"/>
        <w:rPr>
          <w:b/>
          <w:i/>
        </w:rPr>
      </w:pPr>
      <w:r w:rsidRPr="0060096E">
        <w:rPr>
          <w:b/>
          <w:i/>
        </w:rPr>
        <w:t>Обучающийся научится:</w:t>
      </w:r>
    </w:p>
    <w:p w:rsidR="0060096E" w:rsidRPr="000F1738" w:rsidRDefault="0060096E" w:rsidP="0060096E">
      <w:pPr>
        <w:ind w:firstLine="540"/>
        <w:jc w:val="both"/>
      </w:pPr>
      <w:r w:rsidRPr="000F1738">
        <w:rPr>
          <w:bCs/>
          <w:iCs/>
        </w:rPr>
        <w:t>1</w:t>
      </w:r>
      <w:r>
        <w:rPr>
          <w:bCs/>
          <w:iCs/>
        </w:rPr>
        <w:t>) ф</w:t>
      </w:r>
      <w:r w:rsidRPr="000F1738">
        <w:t>ормирова</w:t>
      </w:r>
      <w:r>
        <w:t>ть</w:t>
      </w:r>
      <w:r w:rsidRPr="000F1738">
        <w:t xml:space="preserve"> первоначальн</w:t>
      </w:r>
      <w:r>
        <w:t>ое</w:t>
      </w:r>
      <w:r w:rsidRPr="000F1738">
        <w:t xml:space="preserve"> представлени</w:t>
      </w:r>
      <w:r>
        <w:t>е</w:t>
      </w:r>
      <w:r w:rsidRPr="000F1738">
        <w:t xml:space="preserve"> о единстве и многообразии языкового и культурного пространства России, о языке как основе национального самосознания.</w:t>
      </w:r>
    </w:p>
    <w:p w:rsidR="0060096E" w:rsidRPr="000F1738" w:rsidRDefault="0060096E" w:rsidP="0060096E">
      <w:pPr>
        <w:ind w:firstLine="540"/>
        <w:jc w:val="both"/>
      </w:pPr>
      <w:r w:rsidRPr="000F1738">
        <w:t>2</w:t>
      </w:r>
      <w:r>
        <w:t>) п</w:t>
      </w:r>
      <w:r w:rsidRPr="000F1738">
        <w:t>онима</w:t>
      </w:r>
      <w:r>
        <w:t xml:space="preserve">ть </w:t>
      </w:r>
      <w:r w:rsidRPr="000F1738">
        <w:t>то,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60096E" w:rsidRPr="000F1738" w:rsidRDefault="0060096E" w:rsidP="0060096E">
      <w:pPr>
        <w:ind w:firstLine="540"/>
        <w:jc w:val="both"/>
      </w:pPr>
      <w:r w:rsidRPr="000F1738">
        <w:t>3</w:t>
      </w:r>
      <w:r>
        <w:t xml:space="preserve">) </w:t>
      </w:r>
      <w:r w:rsidRPr="000F1738">
        <w:t>формировать позитивно</w:t>
      </w:r>
      <w:r>
        <w:t>е</w:t>
      </w:r>
      <w:r w:rsidRPr="000F1738">
        <w:t xml:space="preserve"> отношени</w:t>
      </w:r>
      <w:r>
        <w:t>е</w:t>
      </w:r>
      <w:r w:rsidRPr="000F1738">
        <w:t xml:space="preserve"> к правильной устной и письменной речи как показателям общей культуры и гражданской позиции человека.</w:t>
      </w:r>
    </w:p>
    <w:p w:rsidR="0060096E" w:rsidRPr="000F1738" w:rsidRDefault="0060096E" w:rsidP="0060096E">
      <w:pPr>
        <w:ind w:firstLine="567"/>
        <w:jc w:val="both"/>
      </w:pPr>
      <w:r w:rsidRPr="000F1738">
        <w:t>4</w:t>
      </w:r>
      <w:r>
        <w:t>) о</w:t>
      </w:r>
      <w:r w:rsidRPr="000F1738">
        <w:t>владе</w:t>
      </w:r>
      <w:r>
        <w:t>вать</w:t>
      </w:r>
      <w:r w:rsidRPr="000F1738">
        <w:t xml:space="preserve">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60096E" w:rsidRPr="000F1738" w:rsidRDefault="0060096E" w:rsidP="0060096E">
      <w:pPr>
        <w:ind w:firstLine="567"/>
        <w:jc w:val="both"/>
      </w:pPr>
      <w:r w:rsidRPr="000F1738">
        <w:t>5</w:t>
      </w:r>
      <w:r>
        <w:t>) ф</w:t>
      </w:r>
      <w:r w:rsidRPr="000F1738">
        <w:t>ормирова</w:t>
      </w:r>
      <w:r>
        <w:t>ть</w:t>
      </w:r>
      <w:r w:rsidRPr="000F1738">
        <w:t xml:space="preserve">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60096E" w:rsidRPr="0060096E" w:rsidRDefault="0060096E" w:rsidP="0060096E">
      <w:pPr>
        <w:ind w:firstLine="567"/>
        <w:jc w:val="both"/>
        <w:rPr>
          <w:b/>
          <w:i/>
        </w:rPr>
      </w:pPr>
      <w:r w:rsidRPr="0060096E">
        <w:rPr>
          <w:b/>
          <w:i/>
        </w:rPr>
        <w:t>Обучающийся получит возможность научиться:</w:t>
      </w:r>
    </w:p>
    <w:p w:rsidR="0060096E" w:rsidRPr="000F1738" w:rsidRDefault="0060096E" w:rsidP="0060096E">
      <w:pPr>
        <w:ind w:firstLine="567"/>
        <w:jc w:val="both"/>
      </w:pPr>
      <w:r>
        <w:t>1) о</w:t>
      </w:r>
      <w:r w:rsidRPr="000F1738">
        <w:t>сознан</w:t>
      </w:r>
      <w:r>
        <w:t>ному</w:t>
      </w:r>
      <w:r w:rsidRPr="000F1738">
        <w:t xml:space="preserve"> безошибочно</w:t>
      </w:r>
      <w:r>
        <w:t>му</w:t>
      </w:r>
      <w:r w:rsidRPr="000F1738">
        <w:t xml:space="preserve"> письм</w:t>
      </w:r>
      <w:r>
        <w:t>у</w:t>
      </w:r>
      <w:r w:rsidRPr="000F1738">
        <w:t xml:space="preserve"> как одно</w:t>
      </w:r>
      <w:r>
        <w:t>му</w:t>
      </w:r>
      <w:r w:rsidRPr="000F1738">
        <w:t xml:space="preserve"> из проявлений собственного уровня культуры, применени</w:t>
      </w:r>
      <w:r>
        <w:t>ю</w:t>
      </w:r>
      <w:r w:rsidRPr="000F1738">
        <w:t xml:space="preserve"> орфографических правил и правил постановки знаков препинания при записи собственных и предложенных текстов</w:t>
      </w:r>
      <w:r>
        <w:t>, в</w:t>
      </w:r>
      <w:r w:rsidRPr="000F1738">
        <w:t>ладени</w:t>
      </w:r>
      <w:r>
        <w:t>ю</w:t>
      </w:r>
      <w:r w:rsidRPr="000F1738">
        <w:t xml:space="preserve"> умени</w:t>
      </w:r>
      <w:r>
        <w:t>я</w:t>
      </w:r>
      <w:r w:rsidRPr="000F1738">
        <w:t xml:space="preserve"> проверять написанное.</w:t>
      </w:r>
    </w:p>
    <w:p w:rsidR="0060096E" w:rsidRPr="000F1738" w:rsidRDefault="0060096E" w:rsidP="0060096E">
      <w:pPr>
        <w:ind w:firstLine="600"/>
        <w:jc w:val="both"/>
      </w:pPr>
      <w:r>
        <w:t>2) о</w:t>
      </w:r>
      <w:r w:rsidRPr="000F1738">
        <w:t>владе</w:t>
      </w:r>
      <w:r>
        <w:t>вать</w:t>
      </w:r>
      <w:r w:rsidRPr="000F1738">
        <w:t xml:space="preserve"> учебными действиями с языковыми единицами и формирова</w:t>
      </w:r>
      <w:r>
        <w:t>ть</w:t>
      </w:r>
      <w:r w:rsidRPr="000F1738">
        <w:t xml:space="preserve"> умения использовать знания для решения познавательных, практических и коммуникативных задач.</w:t>
      </w:r>
    </w:p>
    <w:p w:rsidR="0060096E" w:rsidRPr="000F1738" w:rsidRDefault="0060096E" w:rsidP="0060096E">
      <w:pPr>
        <w:ind w:firstLine="600"/>
        <w:jc w:val="both"/>
      </w:pPr>
      <w:r>
        <w:t>3) о</w:t>
      </w:r>
      <w:r w:rsidRPr="000F1738">
        <w:t>св</w:t>
      </w:r>
      <w:r>
        <w:t>аивать</w:t>
      </w:r>
      <w:r w:rsidRPr="000F1738">
        <w:t xml:space="preserve"> первоначальны</w:t>
      </w:r>
      <w:r>
        <w:t>е</w:t>
      </w:r>
      <w:r w:rsidRPr="000F1738">
        <w:t xml:space="preserve"> научны</w:t>
      </w:r>
      <w:r>
        <w:t>е</w:t>
      </w:r>
      <w:r w:rsidRPr="000F1738">
        <w:t xml:space="preserve"> представлени</w:t>
      </w:r>
      <w:r>
        <w:t>я</w:t>
      </w:r>
      <w:r w:rsidRPr="000F1738">
        <w:t xml:space="preserve"> о системе и структуре русского языка: фонетике и графике, лексике, словообразовани</w:t>
      </w:r>
      <w:r>
        <w:t>ю</w:t>
      </w:r>
      <w:r w:rsidRPr="000F1738">
        <w:t xml:space="preserve"> (морфемике), морфологии и синтаксисе; об основных единицах языка, их признаках и особенностях употребления в речи;</w:t>
      </w:r>
    </w:p>
    <w:p w:rsidR="0060096E" w:rsidRPr="00367BB7" w:rsidRDefault="0060096E" w:rsidP="00367BB7">
      <w:pPr>
        <w:ind w:firstLine="567"/>
        <w:jc w:val="both"/>
      </w:pPr>
      <w:r>
        <w:t>4) ф</w:t>
      </w:r>
      <w:r w:rsidRPr="000F1738">
        <w:t>ормирова</w:t>
      </w:r>
      <w:r>
        <w:t>ть</w:t>
      </w:r>
      <w:r w:rsidRPr="000F1738">
        <w:t xml:space="preserve"> умени</w:t>
      </w:r>
      <w:r>
        <w:t>е</w:t>
      </w:r>
      <w:r w:rsidRPr="000F1738">
        <w:t xml:space="preserve">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E51300" w:rsidRDefault="00E7705F" w:rsidP="00E7705F">
      <w:pPr>
        <w:pStyle w:val="a4"/>
        <w:spacing w:line="360" w:lineRule="auto"/>
        <w:rPr>
          <w:b/>
        </w:rPr>
      </w:pPr>
      <w:r>
        <w:rPr>
          <w:b/>
        </w:rPr>
        <w:t xml:space="preserve">                     </w:t>
      </w:r>
      <w:r w:rsidR="00C35636">
        <w:rPr>
          <w:b/>
        </w:rPr>
        <w:t xml:space="preserve">               </w:t>
      </w:r>
    </w:p>
    <w:p w:rsidR="00367BB7" w:rsidRPr="00E51300" w:rsidRDefault="0060096E" w:rsidP="00E51300">
      <w:pPr>
        <w:pStyle w:val="a4"/>
        <w:spacing w:line="360" w:lineRule="auto"/>
        <w:jc w:val="center"/>
        <w:rPr>
          <w:b/>
        </w:rPr>
      </w:pPr>
      <w:r w:rsidRPr="00EC17C3">
        <w:rPr>
          <w:b/>
        </w:rPr>
        <w:t>Содержание учебного предмета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                                             </w:t>
      </w:r>
      <w:r w:rsidRPr="00564829">
        <w:rPr>
          <w:b/>
          <w:bCs/>
          <w:color w:val="000000"/>
        </w:rPr>
        <w:t>Виды речевой деятельности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Слушание. </w:t>
      </w:r>
      <w:r w:rsidRPr="00564829">
        <w:rPr>
          <w:color w:val="000000"/>
        </w:rPr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Говорение. </w:t>
      </w:r>
      <w:r w:rsidRPr="00564829">
        <w:rPr>
          <w:color w:val="000000"/>
        </w:rPr>
        <w:t>Выбор языковых средств в соответствии с целями и условиями для эффективного решения коммуникативной задачи. Практиче</w:t>
      </w:r>
      <w:r w:rsidRPr="00564829">
        <w:rPr>
          <w:color w:val="000000"/>
        </w:rPr>
        <w:softHyphen/>
        <w:t>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</w:t>
      </w:r>
      <w:r w:rsidRPr="00564829">
        <w:rPr>
          <w:color w:val="000000"/>
        </w:rPr>
        <w:softHyphen/>
        <w:t>бой). Соблюдение орфоэпических норм и правильной интонации.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Чтение. </w:t>
      </w:r>
      <w:r w:rsidRPr="00564829">
        <w:rPr>
          <w:color w:val="000000"/>
        </w:rPr>
        <w:t>Понимание учебного текст</w:t>
      </w:r>
      <w:r w:rsidR="00350509">
        <w:rPr>
          <w:color w:val="000000"/>
        </w:rPr>
        <w:t>а. Выборочное чтение с целью на</w:t>
      </w:r>
      <w:r w:rsidRPr="00564829">
        <w:rPr>
          <w:color w:val="000000"/>
        </w:rPr>
        <w:t xml:space="preserve">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564829">
        <w:rPr>
          <w:i/>
          <w:iCs/>
          <w:color w:val="000000"/>
        </w:rPr>
        <w:t>Анализ и оценка содержания, языковых особенностей и структуры текста.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Письмо. </w:t>
      </w:r>
      <w:r w:rsidRPr="00564829">
        <w:rPr>
          <w:color w:val="000000"/>
        </w:rPr>
        <w:t>Овладение разборчивым аккуратным письмом с учётом гигиенических требований к этому виду учебной работы. Списывание, письмо пол диктовку в соответствии с изученными правилами. Письменное из</w:t>
      </w:r>
      <w:r w:rsidRPr="00564829">
        <w:rPr>
          <w:color w:val="000000"/>
        </w:rPr>
        <w:softHyphen/>
        <w:t>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художников, просмотра фрагмента видеозаписи и т. п.).</w:t>
      </w:r>
    </w:p>
    <w:p w:rsidR="00367BB7" w:rsidRPr="00564829" w:rsidRDefault="000D2017" w:rsidP="00367BB7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color w:val="000000"/>
        </w:rPr>
        <w:t xml:space="preserve">                                                   </w:t>
      </w:r>
      <w:r w:rsidR="00367BB7" w:rsidRPr="00564829">
        <w:rPr>
          <w:b/>
          <w:bCs/>
          <w:color w:val="000000"/>
        </w:rPr>
        <w:t>Обучение грамоте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Фонетика.</w:t>
      </w:r>
      <w:r w:rsidRPr="00564829">
        <w:rPr>
          <w:color w:val="000000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Сопоставление слов, различающихся одним или несколькими звуками.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Составление звуковых моделей слов. Сравнение моделей различных слов. Подбор слов к определённой модели.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Слог как минимальная произносительная единица. Деление слов на слоги.  Определение места ударения.  Смыслоразличительная роль ударения.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Графика.</w:t>
      </w:r>
      <w:r w:rsidRPr="00564829">
        <w:rPr>
          <w:color w:val="000000"/>
        </w:rPr>
        <w:t xml:space="preserve"> Различение звука и буквы: буква как знак звука. Овла</w:t>
      </w:r>
      <w:r w:rsidRPr="00564829">
        <w:rPr>
          <w:color w:val="000000"/>
        </w:rPr>
        <w:softHyphen/>
        <w:t>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</w:t>
      </w:r>
      <w:r w:rsidRPr="00564829">
        <w:rPr>
          <w:color w:val="000000"/>
        </w:rPr>
        <w:softHyphen/>
        <w:t>щего согласного звука.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64829">
        <w:rPr>
          <w:color w:val="000000"/>
        </w:rPr>
        <w:t xml:space="preserve">Знакомство с русским алфавитом как последовательностью букв. 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Чтение.</w:t>
      </w:r>
      <w:r w:rsidRPr="00564829">
        <w:rPr>
          <w:color w:val="000000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слонами со скоростью, соответствующей индивидуальному темпу ребёнка. Осознанное чтение слов, словосочетаний, предложений и коротких тек</w:t>
      </w:r>
      <w:r w:rsidRPr="00564829">
        <w:rPr>
          <w:color w:val="000000"/>
        </w:rPr>
        <w:softHyphen/>
        <w:t>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Знакомство с орфоэпическим чтением (при переходе к чтению целыми словами). Орфографическое чтение (проговаривание) как средство само</w:t>
      </w:r>
      <w:r w:rsidRPr="00564829">
        <w:rPr>
          <w:color w:val="000000"/>
        </w:rPr>
        <w:softHyphen/>
        <w:t>контроля при письме под диктовку и при списывании.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Письмо</w:t>
      </w:r>
      <w:r w:rsidRPr="00564829">
        <w:rPr>
          <w:color w:val="000000"/>
        </w:rPr>
        <w:t>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</w:t>
      </w:r>
      <w:r w:rsidRPr="00564829">
        <w:rPr>
          <w:color w:val="000000"/>
        </w:rPr>
        <w:softHyphen/>
        <w:t>гнанных) и строчных букв. Письмо букв, буквосочетаний, слогов, слов, предложений с соблюдением гигиенических норм. Овладение разборчи</w:t>
      </w:r>
      <w:r w:rsidRPr="00564829">
        <w:rPr>
          <w:color w:val="000000"/>
        </w:rPr>
        <w:softHyphen/>
        <w:t>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Овладение первичными навыками клавиатурного письма.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Понимание функции небуквенных графических средств: пробела между словами, знака переноса.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Слово и предложение</w:t>
      </w:r>
      <w:r w:rsidRPr="00564829">
        <w:rPr>
          <w:color w:val="000000"/>
        </w:rPr>
        <w:t>. Восприятие слова как объекта изучения, ма</w:t>
      </w:r>
      <w:r w:rsidRPr="00564829">
        <w:rPr>
          <w:color w:val="000000"/>
        </w:rPr>
        <w:softHyphen/>
        <w:t>териала для анализа. Наблюдение над значением слова.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Орфография.</w:t>
      </w:r>
      <w:r w:rsidRPr="00564829">
        <w:rPr>
          <w:color w:val="000000"/>
        </w:rPr>
        <w:t xml:space="preserve"> Знакомство с правилами правописания и их применение: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раздельное написание слов;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обозначение гласных после шипящих (ча—ща, чу—щу, жи—ши);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прописная (заглавная) буква в начале предложения, в именах собствен</w:t>
      </w:r>
      <w:r w:rsidRPr="00564829">
        <w:rPr>
          <w:color w:val="000000"/>
        </w:rPr>
        <w:softHyphen/>
        <w:t>ных;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перенос слов по слогам без стечения согласных;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знаки препинания в конце предложения.</w:t>
      </w:r>
    </w:p>
    <w:p w:rsidR="00367BB7" w:rsidRPr="0035050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Развитие речи</w:t>
      </w:r>
      <w:r w:rsidRPr="00564829">
        <w:rPr>
          <w:color w:val="000000"/>
        </w:rPr>
        <w:t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color w:val="000000"/>
        </w:rPr>
        <w:t xml:space="preserve">                                                     </w:t>
      </w:r>
      <w:r w:rsidRPr="00564829">
        <w:rPr>
          <w:b/>
          <w:bCs/>
          <w:color w:val="000000"/>
        </w:rPr>
        <w:t>Систематический курс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Фонетика и орфоэпия</w:t>
      </w:r>
      <w:r w:rsidRPr="00564829">
        <w:rPr>
          <w:color w:val="000000"/>
        </w:rPr>
        <w:t>. Различение гласных и согласных звуков. На</w:t>
      </w:r>
      <w:r w:rsidRPr="00564829">
        <w:rPr>
          <w:color w:val="000000"/>
        </w:rPr>
        <w:softHyphen/>
        <w:t>хождение в слове ударных и безударных гласных звуков. Различение мяг</w:t>
      </w:r>
      <w:r w:rsidRPr="00564829">
        <w:rPr>
          <w:color w:val="000000"/>
        </w:rPr>
        <w:softHyphen/>
        <w:t>ких и твёрдых согласных звуков, определение парных и непарных по твёр</w:t>
      </w:r>
      <w:r w:rsidRPr="00564829">
        <w:rPr>
          <w:color w:val="000000"/>
        </w:rPr>
        <w:softHyphen/>
        <w:t>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</w:t>
      </w:r>
      <w:r w:rsidRPr="00564829">
        <w:rPr>
          <w:color w:val="000000"/>
        </w:rPr>
        <w:softHyphen/>
        <w:t>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</w:t>
      </w:r>
      <w:r w:rsidRPr="00564829">
        <w:rPr>
          <w:color w:val="000000"/>
        </w:rPr>
        <w:softHyphen/>
        <w:t xml:space="preserve">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564829">
        <w:rPr>
          <w:i/>
          <w:iCs/>
          <w:color w:val="000000"/>
        </w:rPr>
        <w:t>Фонетический анализ слова.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Графика</w:t>
      </w:r>
      <w:r w:rsidRPr="00564829">
        <w:rPr>
          <w:color w:val="000000"/>
        </w:rPr>
        <w:t>. Различение звуков и букв. Обозначение на письме твёрдости и мягкости согласных звуков. Использование на письме разделительных ь и ъ.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Установление соотношения звукового и буквенного состава слов типа </w:t>
      </w:r>
      <w:r w:rsidRPr="00564829">
        <w:rPr>
          <w:i/>
          <w:iCs/>
          <w:color w:val="000000"/>
        </w:rPr>
        <w:t xml:space="preserve">стол, конь; </w:t>
      </w:r>
      <w:r w:rsidRPr="00564829">
        <w:rPr>
          <w:color w:val="000000"/>
        </w:rPr>
        <w:t>в словах с йотированными гласными е, ё, ю, я; в словах с непроизносимыми согласными.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367BB7" w:rsidRPr="00564829" w:rsidRDefault="00367BB7" w:rsidP="00367BB7">
      <w:pPr>
        <w:jc w:val="both"/>
        <w:rPr>
          <w:color w:val="000000"/>
        </w:rPr>
      </w:pPr>
      <w:r w:rsidRPr="00564829">
        <w:rPr>
          <w:color w:val="000000"/>
        </w:rPr>
        <w:t>Знание алфавита: правильное называние букв, их последовательность. Использование алфавита при работе со словарями, справочниками, ка</w:t>
      </w:r>
      <w:r w:rsidRPr="00564829">
        <w:rPr>
          <w:color w:val="000000"/>
        </w:rPr>
        <w:softHyphen/>
        <w:t>талогами.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Лексика</w:t>
      </w:r>
      <w:r w:rsidRPr="00564829">
        <w:rPr>
          <w:color w:val="000000"/>
        </w:rPr>
        <w:t xml:space="preserve">. Понимание слова как единства звучания и значения. Выявление слов, значение которых требует уточнения. </w:t>
      </w:r>
      <w:r w:rsidRPr="00564829">
        <w:rPr>
          <w:i/>
          <w:iCs/>
          <w:color w:val="000000"/>
        </w:rPr>
        <w:t>Определение значения слова по тексту или уточнение значения с помощью толкового слова</w:t>
      </w:r>
      <w:r w:rsidRPr="00564829">
        <w:rPr>
          <w:i/>
          <w:iCs/>
          <w:color w:val="000000"/>
        </w:rPr>
        <w:softHyphen/>
        <w:t>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 с разными словарями.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Состав слова (морфемика).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е однозначно выделяемыми морфемами окончания, корня, приставки, суффикса </w:t>
      </w:r>
      <w:r w:rsidRPr="00564829">
        <w:rPr>
          <w:i/>
          <w:iCs/>
          <w:color w:val="000000"/>
        </w:rPr>
        <w:t xml:space="preserve">(постфикса -ся), </w:t>
      </w:r>
      <w:r w:rsidRPr="00564829">
        <w:rPr>
          <w:color w:val="000000"/>
        </w:rPr>
        <w:t>основы. Различение изменяемых и неиз</w:t>
      </w:r>
      <w:r w:rsidRPr="00564829">
        <w:rPr>
          <w:color w:val="000000"/>
        </w:rPr>
        <w:softHyphen/>
        <w:t xml:space="preserve">меняемых слов. </w:t>
      </w:r>
      <w:r w:rsidRPr="00564829">
        <w:rPr>
          <w:i/>
          <w:iCs/>
          <w:color w:val="000000"/>
        </w:rPr>
        <w:t>Представление о значении суффиксов и приставок. Образование однокоренных слов с помощью суффиксов и приставок. Сложные слова. Нахождение корня в однокоренных словах с чередо</w:t>
      </w:r>
      <w:r w:rsidRPr="00564829">
        <w:rPr>
          <w:i/>
          <w:iCs/>
          <w:color w:val="000000"/>
        </w:rPr>
        <w:softHyphen/>
        <w:t>ванием согласных в корне. Разбор слова по составу.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Морфология. </w:t>
      </w:r>
      <w:r w:rsidRPr="00564829">
        <w:rPr>
          <w:color w:val="000000"/>
        </w:rPr>
        <w:t xml:space="preserve">Части речи; </w:t>
      </w:r>
      <w:r w:rsidRPr="00564829">
        <w:rPr>
          <w:i/>
          <w:iCs/>
          <w:color w:val="000000"/>
        </w:rPr>
        <w:t>деление частей речи на самостоятельные и служебные.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Имя существительное</w:t>
      </w:r>
      <w:r w:rsidRPr="00564829">
        <w:rPr>
          <w:color w:val="000000"/>
        </w:rPr>
        <w:t xml:space="preserve">. Значение и употребление в речи. Различение имён существительных </w:t>
      </w:r>
      <w:r w:rsidRPr="00564829">
        <w:rPr>
          <w:i/>
          <w:iCs/>
          <w:color w:val="000000"/>
        </w:rPr>
        <w:t xml:space="preserve">одушевлённых и неодушевлённых </w:t>
      </w:r>
      <w:r w:rsidRPr="00564829">
        <w:rPr>
          <w:color w:val="000000"/>
        </w:rPr>
        <w:t>по вопросам кто</w:t>
      </w:r>
      <w:r w:rsidRPr="00564829">
        <w:rPr>
          <w:smallCaps/>
          <w:color w:val="000000"/>
        </w:rPr>
        <w:t xml:space="preserve">? </w:t>
      </w:r>
      <w:r w:rsidRPr="00564829">
        <w:rPr>
          <w:color w:val="000000"/>
        </w:rPr>
        <w:t xml:space="preserve">и что? </w:t>
      </w:r>
      <w:r w:rsidRPr="00564829">
        <w:rPr>
          <w:i/>
          <w:iCs/>
          <w:color w:val="000000"/>
        </w:rPr>
        <w:t>Выделение имён существительных собственных и нарица</w:t>
      </w:r>
      <w:r w:rsidRPr="00564829">
        <w:rPr>
          <w:i/>
          <w:iCs/>
          <w:color w:val="000000"/>
        </w:rPr>
        <w:softHyphen/>
        <w:t>тельных.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 w:rsidRPr="00564829">
        <w:rPr>
          <w:i/>
          <w:iCs/>
          <w:color w:val="000000"/>
        </w:rPr>
        <w:t xml:space="preserve">Начальная форма имени существительного. </w:t>
      </w:r>
      <w:r w:rsidRPr="00564829">
        <w:rPr>
          <w:color w:val="000000"/>
        </w:rPr>
        <w:t>Изменение существительных по падежам. Определение па</w:t>
      </w:r>
      <w:r w:rsidRPr="00564829">
        <w:rPr>
          <w:color w:val="000000"/>
        </w:rPr>
        <w:softHyphen/>
        <w:t xml:space="preserve">дежа, в котором употреблено имя существительное. </w:t>
      </w:r>
      <w:r w:rsidRPr="00564829">
        <w:rPr>
          <w:i/>
          <w:iCs/>
          <w:color w:val="000000"/>
        </w:rPr>
        <w:t xml:space="preserve">Различение падежных и смысловых (синтаксических) вопросов. </w:t>
      </w:r>
      <w:r w:rsidRPr="00564829">
        <w:rPr>
          <w:color w:val="000000"/>
        </w:rPr>
        <w:t xml:space="preserve">Определение принадлежности имен существительных к 1, 2, 3-му склонению. </w:t>
      </w:r>
      <w:r w:rsidRPr="00564829">
        <w:rPr>
          <w:i/>
          <w:iCs/>
          <w:color w:val="000000"/>
        </w:rPr>
        <w:t>Словообразование имён существительных. Морфологический разбор имён существительных.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Имя прилагательное</w:t>
      </w:r>
      <w:r w:rsidRPr="00564829">
        <w:rPr>
          <w:color w:val="000000"/>
        </w:rPr>
        <w:t>. Значение и употребление в речи. Изменение прилагательных по родам, числам и падежам, кроме прилагательных на ий, -ья, -ов, -ин. Зависимость формы имени прилагательного от фор</w:t>
      </w:r>
      <w:r w:rsidRPr="00564829">
        <w:rPr>
          <w:color w:val="000000"/>
        </w:rPr>
        <w:softHyphen/>
        <w:t xml:space="preserve">мы имени существительного. </w:t>
      </w:r>
      <w:r w:rsidRPr="00564829">
        <w:rPr>
          <w:i/>
          <w:iCs/>
          <w:color w:val="000000"/>
        </w:rPr>
        <w:t>Начальная форма имени прилагательного.  Новообразование имён прилагательных. Морфологический разбор имён прилагательных.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Местоимение</w:t>
      </w:r>
      <w:r w:rsidRPr="00564829">
        <w:rPr>
          <w:color w:val="000000"/>
        </w:rPr>
        <w:t xml:space="preserve">. Общее представление о местоимении. </w:t>
      </w:r>
      <w:r w:rsidRPr="00564829">
        <w:rPr>
          <w:i/>
          <w:iCs/>
          <w:color w:val="000000"/>
        </w:rPr>
        <w:t>Личные местои</w:t>
      </w:r>
      <w:r w:rsidRPr="00564829">
        <w:rPr>
          <w:i/>
          <w:iCs/>
          <w:color w:val="000000"/>
        </w:rPr>
        <w:softHyphen/>
        <w:t>мении. Значение и употреблени</w:t>
      </w:r>
      <w:r w:rsidR="00350509">
        <w:rPr>
          <w:i/>
          <w:iCs/>
          <w:color w:val="000000"/>
        </w:rPr>
        <w:t>е в речи. Личные местоимения 1,2,</w:t>
      </w:r>
      <w:r w:rsidRPr="00564829">
        <w:rPr>
          <w:i/>
          <w:iCs/>
          <w:color w:val="000000"/>
        </w:rPr>
        <w:t xml:space="preserve">3-го </w:t>
      </w:r>
      <w:r w:rsidR="00350509">
        <w:rPr>
          <w:i/>
          <w:iCs/>
          <w:color w:val="000000"/>
        </w:rPr>
        <w:t>лиц</w:t>
      </w:r>
      <w:r w:rsidRPr="00564829">
        <w:rPr>
          <w:i/>
          <w:iCs/>
          <w:color w:val="000000"/>
        </w:rPr>
        <w:t>а единственного и множественного числа. Склонение личных ме</w:t>
      </w:r>
      <w:r w:rsidRPr="00564829">
        <w:rPr>
          <w:i/>
          <w:iCs/>
          <w:color w:val="000000"/>
        </w:rPr>
        <w:softHyphen/>
        <w:t>стоимений.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i/>
          <w:iCs/>
          <w:color w:val="000000"/>
        </w:rPr>
        <w:t xml:space="preserve">Числительное. </w:t>
      </w:r>
      <w:r w:rsidRPr="00564829">
        <w:rPr>
          <w:i/>
          <w:iCs/>
          <w:color w:val="000000"/>
        </w:rPr>
        <w:t>Общее представление о числительных. Значение и употребление в речи количественных и порядковых числительных.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Глагол.</w:t>
      </w:r>
      <w:r w:rsidRPr="00564829">
        <w:rPr>
          <w:color w:val="000000"/>
        </w:rPr>
        <w:t xml:space="preserve"> Значение и употребление в речи. Неопределённая форма гла</w:t>
      </w:r>
      <w:r w:rsidRPr="00564829">
        <w:rPr>
          <w:color w:val="000000"/>
        </w:rPr>
        <w:softHyphen/>
        <w:t xml:space="preserve">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</w:t>
      </w:r>
      <w:r w:rsidRPr="00564829">
        <w:rPr>
          <w:color w:val="000000"/>
          <w:lang w:val="en-US"/>
        </w:rPr>
        <w:t>I</w:t>
      </w:r>
      <w:r w:rsidRPr="00564829">
        <w:rPr>
          <w:color w:val="000000"/>
        </w:rPr>
        <w:t xml:space="preserve"> и </w:t>
      </w:r>
      <w:r w:rsidRPr="00564829">
        <w:rPr>
          <w:color w:val="000000"/>
          <w:lang w:val="en-US"/>
        </w:rPr>
        <w:t>II</w:t>
      </w:r>
      <w:r w:rsidRPr="00564829">
        <w:rPr>
          <w:color w:val="000000"/>
        </w:rPr>
        <w:t xml:space="preserve"> спряжения глаголов (практическое овладение). Изменение глаголов прошедшего времени по родам и</w:t>
      </w:r>
      <w:r w:rsidRPr="00564829">
        <w:rPr>
          <w:b/>
          <w:bCs/>
          <w:color w:val="000000"/>
        </w:rPr>
        <w:t xml:space="preserve"> </w:t>
      </w:r>
      <w:r w:rsidRPr="00564829">
        <w:rPr>
          <w:color w:val="000000"/>
        </w:rPr>
        <w:t xml:space="preserve">числам. </w:t>
      </w:r>
      <w:r w:rsidRPr="00564829">
        <w:rPr>
          <w:i/>
          <w:iCs/>
          <w:color w:val="000000"/>
        </w:rPr>
        <w:t>Возвратные глаголы. Словообразование глаголов от других частей речи. Морфологический разбор глаголов.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i/>
          <w:iCs/>
          <w:color w:val="000000"/>
        </w:rPr>
        <w:t xml:space="preserve">Наречие. </w:t>
      </w:r>
      <w:r w:rsidRPr="00564829">
        <w:rPr>
          <w:i/>
          <w:iCs/>
          <w:color w:val="000000"/>
        </w:rPr>
        <w:t>Значение и употребление в речи.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Предлог. </w:t>
      </w:r>
      <w:r w:rsidRPr="00564829">
        <w:rPr>
          <w:i/>
          <w:iCs/>
          <w:color w:val="000000"/>
        </w:rPr>
        <w:t>Знакомство с наиболее употребительными предлогами. Функция предлогов: образование падежных форм имён существитель</w:t>
      </w:r>
      <w:r w:rsidRPr="00564829">
        <w:rPr>
          <w:i/>
          <w:iCs/>
          <w:color w:val="000000"/>
        </w:rPr>
        <w:softHyphen/>
        <w:t xml:space="preserve">ных и местоимений. </w:t>
      </w:r>
      <w:r w:rsidRPr="00564829">
        <w:rPr>
          <w:color w:val="000000"/>
        </w:rPr>
        <w:t>Отличие предлогов от приставок.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Союз</w:t>
      </w:r>
      <w:r w:rsidRPr="00564829">
        <w:rPr>
          <w:color w:val="000000"/>
        </w:rPr>
        <w:t>. Союзы и, а, но, их роль в речи.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Частица</w:t>
      </w:r>
      <w:r w:rsidRPr="00564829">
        <w:rPr>
          <w:color w:val="000000"/>
        </w:rPr>
        <w:t>. Частица не, её значение.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Синтаксис</w:t>
      </w:r>
      <w:r w:rsidRPr="00564829">
        <w:rPr>
          <w:color w:val="000000"/>
        </w:rPr>
        <w:t>. Различение предложения, словосочетания, слова (осозна</w:t>
      </w:r>
      <w:r w:rsidRPr="00564829">
        <w:rPr>
          <w:color w:val="000000"/>
        </w:rPr>
        <w:softHyphen/>
        <w:t xml:space="preserve">ние их сходства и различия). </w:t>
      </w:r>
      <w:r w:rsidRPr="00564829">
        <w:rPr>
          <w:i/>
          <w:iCs/>
          <w:color w:val="000000"/>
        </w:rPr>
        <w:t xml:space="preserve">Определение в словосочетании главного и зависимого слов при помощи вопроса. </w:t>
      </w:r>
      <w:r w:rsidRPr="00564829">
        <w:rPr>
          <w:color w:val="000000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</w:t>
      </w:r>
      <w:r w:rsidRPr="00564829">
        <w:rPr>
          <w:color w:val="000000"/>
        </w:rPr>
        <w:softHyphen/>
        <w:t>тельные.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>Простое предложение</w:t>
      </w:r>
      <w:r w:rsidRPr="00564829">
        <w:rPr>
          <w:color w:val="000000"/>
        </w:rPr>
        <w:t xml:space="preserve">.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564829">
        <w:rPr>
          <w:i/>
          <w:iCs/>
          <w:color w:val="000000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Нахождение однородных членов и самостоятельное составление пред</w:t>
      </w:r>
      <w:r w:rsidRPr="00564829">
        <w:rPr>
          <w:color w:val="000000"/>
        </w:rPr>
        <w:softHyphen/>
        <w:t>ложений с ними без союзов и с союзами и, а, но. Использование инто</w:t>
      </w:r>
      <w:r w:rsidRPr="00564829">
        <w:rPr>
          <w:color w:val="000000"/>
        </w:rPr>
        <w:softHyphen/>
        <w:t>нации перечисления в предложениях с однородными членами.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i/>
          <w:iCs/>
          <w:color w:val="000000"/>
        </w:rPr>
        <w:t>Нахождение в предложении обращения (в начале, в середине или в конце предложения).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i/>
          <w:iCs/>
          <w:color w:val="000000"/>
        </w:rPr>
        <w:t xml:space="preserve">Сложное предложение </w:t>
      </w:r>
      <w:r w:rsidRPr="00564829">
        <w:rPr>
          <w:i/>
          <w:iCs/>
          <w:color w:val="000000"/>
        </w:rPr>
        <w:t>(общее представление). Различение простых и</w:t>
      </w:r>
      <w:r w:rsidRPr="00564829">
        <w:rPr>
          <w:b/>
          <w:bCs/>
          <w:i/>
          <w:iCs/>
          <w:color w:val="000000"/>
        </w:rPr>
        <w:t xml:space="preserve"> </w:t>
      </w:r>
      <w:r w:rsidRPr="00564829">
        <w:rPr>
          <w:i/>
          <w:iCs/>
          <w:color w:val="000000"/>
        </w:rPr>
        <w:t>сложных предложений.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Орфография и пунктуация. Формирование орфографической зорко</w:t>
      </w:r>
      <w:r w:rsidRPr="00564829">
        <w:rPr>
          <w:color w:val="000000"/>
        </w:rPr>
        <w:softHyphen/>
        <w:t>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Применение правил правописания и пунктуации: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сочетания жи—ши, ча—ща, чу—щу в положении под ударением;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сочетания чк—чн, чт, нч, щн и др.;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перенос слов;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прописная буква в начале предложения, в именах собственных;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проверяемые безударные гласные в корне слова;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парные звонкие и глухие согласные в корне слова;</w:t>
      </w:r>
    </w:p>
    <w:p w:rsidR="00367BB7" w:rsidRPr="00564829" w:rsidRDefault="00367BB7" w:rsidP="00367BB7">
      <w:pPr>
        <w:jc w:val="both"/>
        <w:rPr>
          <w:color w:val="000000"/>
        </w:rPr>
      </w:pPr>
      <w:r w:rsidRPr="00564829">
        <w:rPr>
          <w:color w:val="000000"/>
        </w:rPr>
        <w:t>•   непроизносимые согласные;</w:t>
      </w:r>
    </w:p>
    <w:p w:rsidR="00367BB7" w:rsidRPr="00564829" w:rsidRDefault="00367BB7" w:rsidP="00367BB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непроверяемые гласные и согласные в корне слова (на ограниченном перечне слов); 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непроверяемые буквы-орфограммы гласных и согласных туков в корне слова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 гласные и согласные в неизменяемых на письме приставках;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 разделительные ъ и ь;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•    мягкий знак после шипящих на конце имён существительных </w:t>
      </w:r>
      <w:r w:rsidRPr="00564829">
        <w:rPr>
          <w:i/>
          <w:iCs/>
          <w:color w:val="000000"/>
        </w:rPr>
        <w:t>(речь, рожь, мышь);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i/>
          <w:iCs/>
          <w:color w:val="000000"/>
        </w:rPr>
        <w:t>•   соединительные о и е, в сложных словах (самолёт, вездеход);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•  </w:t>
      </w:r>
      <w:r w:rsidRPr="00564829">
        <w:rPr>
          <w:b/>
          <w:bCs/>
          <w:color w:val="000000"/>
        </w:rPr>
        <w:t>е</w:t>
      </w:r>
      <w:r w:rsidRPr="00564829">
        <w:rPr>
          <w:i/>
          <w:iCs/>
          <w:color w:val="000000"/>
        </w:rPr>
        <w:t xml:space="preserve"> и </w:t>
      </w:r>
      <w:r w:rsidRPr="00564829">
        <w:rPr>
          <w:b/>
          <w:bCs/>
          <w:i/>
          <w:iCs/>
          <w:color w:val="000000"/>
        </w:rPr>
        <w:t xml:space="preserve">и </w:t>
      </w:r>
      <w:r w:rsidRPr="00564829">
        <w:rPr>
          <w:i/>
          <w:iCs/>
          <w:color w:val="000000"/>
        </w:rPr>
        <w:t xml:space="preserve">в суффиксах имен существительных (ключик </w:t>
      </w:r>
      <w:r w:rsidRPr="00564829">
        <w:rPr>
          <w:color w:val="000000"/>
        </w:rPr>
        <w:t xml:space="preserve">— </w:t>
      </w:r>
      <w:r w:rsidRPr="00564829">
        <w:rPr>
          <w:i/>
          <w:iCs/>
          <w:color w:val="000000"/>
        </w:rPr>
        <w:t>ключика, за</w:t>
      </w:r>
      <w:r w:rsidRPr="00564829">
        <w:rPr>
          <w:i/>
          <w:iCs/>
          <w:color w:val="000000"/>
        </w:rPr>
        <w:softHyphen/>
        <w:t xml:space="preserve">мочек </w:t>
      </w:r>
      <w:r w:rsidRPr="00564829">
        <w:rPr>
          <w:color w:val="000000"/>
        </w:rPr>
        <w:t xml:space="preserve">— </w:t>
      </w:r>
      <w:r w:rsidRPr="00564829">
        <w:rPr>
          <w:i/>
          <w:iCs/>
          <w:color w:val="000000"/>
        </w:rPr>
        <w:t>замочка);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безударные падежные окончания имён существительных (кроме суще</w:t>
      </w:r>
      <w:r w:rsidRPr="00564829">
        <w:rPr>
          <w:color w:val="000000"/>
        </w:rPr>
        <w:softHyphen/>
        <w:t>ствительных на -мя, -ий, -ье, -ия, -ов, -ин);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безударные падежные окончания имён прилагательных;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 раздельное написание предлогов с именами существительными;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раздельное написание предлогов с личными местоимениями;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раздельное написание частицы не с глаголами;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 мягкий знак после шипящих на конце глаголов во 2-м лице единствен</w:t>
      </w:r>
      <w:r w:rsidRPr="00564829">
        <w:rPr>
          <w:color w:val="000000"/>
        </w:rPr>
        <w:softHyphen/>
        <w:t xml:space="preserve">ного числа </w:t>
      </w:r>
      <w:r w:rsidRPr="00564829">
        <w:rPr>
          <w:i/>
          <w:iCs/>
          <w:color w:val="000000"/>
        </w:rPr>
        <w:t>(читаешь, учишь);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i/>
          <w:iCs/>
          <w:color w:val="000000"/>
        </w:rPr>
        <w:t xml:space="preserve">•    </w:t>
      </w:r>
      <w:r w:rsidRPr="00564829">
        <w:rPr>
          <w:color w:val="000000"/>
        </w:rPr>
        <w:t xml:space="preserve">мягкий знак в глаголах в сочетании </w:t>
      </w:r>
      <w:r w:rsidRPr="00564829">
        <w:rPr>
          <w:b/>
          <w:bCs/>
          <w:color w:val="000000"/>
        </w:rPr>
        <w:t>-ться;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•   </w:t>
      </w:r>
      <w:r w:rsidRPr="00564829">
        <w:rPr>
          <w:i/>
          <w:iCs/>
          <w:color w:val="000000"/>
        </w:rPr>
        <w:t>безударные личные окончания глаголов;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раздельное написание предлогов с другими словами;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знаки препинания в конце предложения: точка, вопросительный и восклицательные знаки;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•   знаки препинания (запятая) в предложениях с однородными членами;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•   </w:t>
      </w:r>
      <w:r w:rsidRPr="00564829">
        <w:rPr>
          <w:i/>
          <w:iCs/>
          <w:color w:val="000000"/>
        </w:rPr>
        <w:t>запятая при обращении в предложениях;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•   </w:t>
      </w:r>
      <w:r w:rsidRPr="00564829">
        <w:rPr>
          <w:i/>
          <w:iCs/>
          <w:color w:val="000000"/>
        </w:rPr>
        <w:t>запятая между частями в сложном предложении.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Развитие речи. </w:t>
      </w:r>
      <w:r w:rsidRPr="00564829">
        <w:rPr>
          <w:color w:val="000000"/>
        </w:rPr>
        <w:t>Осознание ситуации общения: с какой целью, с кем и где происходит общение?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Практическое овладение диалогической формой речи. Выражение соб</w:t>
      </w:r>
      <w:r w:rsidRPr="00564829">
        <w:rPr>
          <w:color w:val="000000"/>
        </w:rPr>
        <w:softHyphen/>
        <w:t>ственного мнения, его аргументация с учётом ситуации общения. Овладе</w:t>
      </w:r>
      <w:r w:rsidRPr="00564829">
        <w:rPr>
          <w:color w:val="000000"/>
        </w:rPr>
        <w:softHyphen/>
        <w:t>ние умениями ведения разговора (начать, поддержать, закончить разговор, привлечь внимание и т. п.). Овладение нормами речевого этикета в ситу</w:t>
      </w:r>
      <w:r w:rsidRPr="00564829">
        <w:rPr>
          <w:color w:val="000000"/>
        </w:rPr>
        <w:softHyphen/>
        <w:t>ациях учебного и бытового общения (приветствие, прощание, извинение, благодарность, обращение с просьбой), в том числе при обращении с по</w:t>
      </w:r>
      <w:r w:rsidRPr="00564829">
        <w:rPr>
          <w:color w:val="000000"/>
        </w:rPr>
        <w:softHyphen/>
        <w:t>мощью средств ИКТ.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Практическое овладение монологической формой речи. Умение строить устное монологическое высказывание на определённую тему с использо</w:t>
      </w:r>
      <w:r w:rsidRPr="00564829">
        <w:rPr>
          <w:color w:val="000000"/>
        </w:rPr>
        <w:softHyphen/>
        <w:t>ванием разных типов речи (описание, повествование, рассуждение).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b/>
          <w:bCs/>
          <w:color w:val="000000"/>
        </w:rPr>
        <w:t xml:space="preserve">Текст. </w:t>
      </w:r>
      <w:r w:rsidRPr="00564829">
        <w:rPr>
          <w:color w:val="000000"/>
        </w:rPr>
        <w:t>Признаки текста. Смысловое единство предложений в тексте. Заглавие текста.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Последовательность предложений в тексте.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Последовательность частей текста (абзацев).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Комплексная работа над структурой текста: озаглавливание, корректи</w:t>
      </w:r>
      <w:r w:rsidRPr="00564829">
        <w:rPr>
          <w:color w:val="000000"/>
        </w:rPr>
        <w:softHyphen/>
        <w:t>рование порядка предложений и частей текста (абзацев).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 xml:space="preserve">План текста. Составление планов к заданным текстам. </w:t>
      </w:r>
      <w:r w:rsidRPr="00564829">
        <w:rPr>
          <w:i/>
          <w:iCs/>
          <w:color w:val="000000"/>
        </w:rPr>
        <w:t>Создание соб</w:t>
      </w:r>
      <w:r w:rsidRPr="00564829">
        <w:rPr>
          <w:i/>
          <w:iCs/>
          <w:color w:val="000000"/>
        </w:rPr>
        <w:softHyphen/>
        <w:t>ственных текстов по предложенным и самостоятельно составленным планам.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Типы текстов: описание, повествование, рассуждение, их особенности.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Знакомство с жанрами письма и поздравления.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</w:pPr>
      <w:r w:rsidRPr="00564829">
        <w:rPr>
          <w:color w:val="000000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</w:t>
      </w:r>
      <w:r w:rsidRPr="00564829">
        <w:rPr>
          <w:color w:val="000000"/>
        </w:rPr>
        <w:softHyphen/>
        <w:t xml:space="preserve">ной речи; </w:t>
      </w:r>
      <w:r w:rsidRPr="00564829">
        <w:rPr>
          <w:i/>
          <w:iCs/>
          <w:color w:val="000000"/>
        </w:rPr>
        <w:t>использование в текстах синонимов и антонимов.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</w:rPr>
      </w:pPr>
      <w:r w:rsidRPr="00564829">
        <w:rPr>
          <w:color w:val="000000"/>
        </w:rPr>
        <w:t>Знакомство с основными видами изложений и сочинений (без заучи</w:t>
      </w:r>
      <w:r w:rsidRPr="00564829">
        <w:rPr>
          <w:color w:val="000000"/>
        </w:rPr>
        <w:softHyphen/>
        <w:t xml:space="preserve">вания учащимися определений): </w:t>
      </w:r>
      <w:r w:rsidRPr="00564829">
        <w:rPr>
          <w:i/>
          <w:iCs/>
          <w:color w:val="000000"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367BB7" w:rsidRPr="00564829" w:rsidRDefault="00367BB7" w:rsidP="00367BB7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</w:rPr>
      </w:pPr>
    </w:p>
    <w:p w:rsidR="00367BB7" w:rsidRPr="00350509" w:rsidRDefault="00367BB7" w:rsidP="00367BB7">
      <w:pPr>
        <w:jc w:val="center"/>
        <w:rPr>
          <w:sz w:val="20"/>
          <w:szCs w:val="20"/>
        </w:rPr>
      </w:pPr>
      <w:r w:rsidRPr="00350509">
        <w:rPr>
          <w:sz w:val="20"/>
          <w:szCs w:val="20"/>
        </w:rPr>
        <w:t>1 КЛАСС (207 ч)</w:t>
      </w:r>
    </w:p>
    <w:tbl>
      <w:tblPr>
        <w:tblW w:w="0" w:type="auto"/>
        <w:tblInd w:w="-318" w:type="dxa"/>
        <w:tblLook w:val="04A0"/>
      </w:tblPr>
      <w:tblGrid>
        <w:gridCol w:w="9888"/>
      </w:tblGrid>
      <w:tr w:rsidR="00367BB7" w:rsidRPr="00D01D96" w:rsidTr="00C85559">
        <w:tc>
          <w:tcPr>
            <w:tcW w:w="9571" w:type="dxa"/>
          </w:tcPr>
          <w:p w:rsidR="00367BB7" w:rsidRPr="00D01D96" w:rsidRDefault="00367BB7" w:rsidP="000D2017">
            <w:pPr>
              <w:jc w:val="center"/>
              <w:rPr>
                <w:b/>
              </w:rPr>
            </w:pPr>
            <w:r w:rsidRPr="00D01D96">
              <w:rPr>
                <w:b/>
              </w:rPr>
              <w:t>Добукварный период (31 ч)</w:t>
            </w:r>
          </w:p>
        </w:tc>
      </w:tr>
      <w:tr w:rsidR="00367BB7" w:rsidRPr="00D01D96" w:rsidTr="00C85559">
        <w:tc>
          <w:tcPr>
            <w:tcW w:w="9571" w:type="dxa"/>
          </w:tcPr>
          <w:p w:rsidR="00367BB7" w:rsidRPr="00D01D96" w:rsidRDefault="00350509" w:rsidP="000D2017">
            <w:pPr>
              <w:autoSpaceDE w:val="0"/>
              <w:autoSpaceDN w:val="0"/>
              <w:adjustRightInd w:val="0"/>
              <w:jc w:val="both"/>
            </w:pPr>
            <w:r>
              <w:t xml:space="preserve">           </w:t>
            </w:r>
            <w:r w:rsidR="00367BB7" w:rsidRPr="00D01D96">
              <w:t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</w:t>
            </w:r>
          </w:p>
          <w:p w:rsidR="00367BB7" w:rsidRPr="00D01D96" w:rsidRDefault="00350509" w:rsidP="000D2017">
            <w:pPr>
              <w:autoSpaceDE w:val="0"/>
              <w:autoSpaceDN w:val="0"/>
              <w:adjustRightInd w:val="0"/>
              <w:jc w:val="both"/>
            </w:pPr>
            <w:r>
              <w:t xml:space="preserve">            </w:t>
            </w:r>
            <w:r w:rsidR="00367BB7" w:rsidRPr="00D01D96">
              <w:t>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  <w:p w:rsidR="00367BB7" w:rsidRPr="00D01D96" w:rsidRDefault="00367BB7" w:rsidP="000D2017">
            <w:pPr>
              <w:autoSpaceDE w:val="0"/>
              <w:autoSpaceDN w:val="0"/>
              <w:adjustRightInd w:val="0"/>
              <w:jc w:val="both"/>
            </w:pPr>
          </w:p>
        </w:tc>
      </w:tr>
      <w:tr w:rsidR="00367BB7" w:rsidRPr="00011C51" w:rsidTr="00C85559">
        <w:tc>
          <w:tcPr>
            <w:tcW w:w="9571" w:type="dxa"/>
          </w:tcPr>
          <w:p w:rsidR="00367BB7" w:rsidRPr="00350509" w:rsidRDefault="00367BB7" w:rsidP="003505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50509">
              <w:rPr>
                <w:b/>
                <w:color w:val="000000"/>
                <w:sz w:val="20"/>
                <w:szCs w:val="20"/>
              </w:rPr>
              <w:t>БУКВАРНЫЙ  ПЕРИОД</w:t>
            </w:r>
            <w:r w:rsidRPr="00350509">
              <w:rPr>
                <w:color w:val="000000"/>
                <w:sz w:val="22"/>
                <w:szCs w:val="22"/>
              </w:rPr>
              <w:t xml:space="preserve"> (</w:t>
            </w:r>
            <w:r w:rsidRPr="00011C51">
              <w:rPr>
                <w:b/>
                <w:color w:val="000000"/>
              </w:rPr>
              <w:t>120 ч</w:t>
            </w:r>
            <w:r w:rsidRPr="00011C51">
              <w:rPr>
                <w:color w:val="000000"/>
              </w:rPr>
              <w:t>)</w:t>
            </w:r>
          </w:p>
        </w:tc>
      </w:tr>
      <w:tr w:rsidR="00367BB7" w:rsidRPr="00011C51" w:rsidTr="00C85559">
        <w:tc>
          <w:tcPr>
            <w:tcW w:w="9571" w:type="dxa"/>
          </w:tcPr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</w:t>
            </w:r>
            <w:r w:rsidR="00367BB7" w:rsidRPr="00011C51">
              <w:rPr>
                <w:color w:val="000000"/>
              </w:rPr>
              <w:t xml:space="preserve">I. </w:t>
            </w:r>
            <w:r w:rsidR="00367BB7" w:rsidRPr="00011C51">
              <w:rPr>
                <w:b/>
                <w:color w:val="000000"/>
              </w:rPr>
              <w:t>Обучение чтению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367BB7" w:rsidRPr="00011C51">
              <w:rPr>
                <w:color w:val="000000"/>
              </w:rPr>
              <w:t>Согласные и гласные звуки и буквы, ознакомление со способами обозначения твердости и мягкости согласных. Чтение слогов-слияний с ориентировкой на гласную букву, чтение слогов с изученными буквами. Составление из букв и слогов разрезной азбуки слов (после предварительного слого-звукового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 Знакомство с правилами гигиены чтения.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</w:t>
            </w:r>
            <w:r w:rsidR="00367BB7" w:rsidRPr="00011C51">
              <w:rPr>
                <w:color w:val="000000"/>
              </w:rPr>
              <w:t xml:space="preserve">II. </w:t>
            </w:r>
            <w:r w:rsidR="00367BB7" w:rsidRPr="00011C51">
              <w:rPr>
                <w:b/>
                <w:color w:val="000000"/>
              </w:rPr>
              <w:t>Обучение письму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7BB7" w:rsidRPr="00011C51">
              <w:rPr>
                <w:color w:val="000000"/>
              </w:rPr>
              <w:t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слого-звукового разбора с учителем, а затем и самостоятельно.</w:t>
            </w:r>
          </w:p>
          <w:p w:rsidR="00367BB7" w:rsidRPr="00011C51" w:rsidRDefault="00367BB7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11C51">
              <w:rPr>
                <w:color w:val="000000"/>
              </w:rPr>
              <w:t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послогового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жи - ши, ча - ща, чу – щу). Знакомство с правилами гигиены письма.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367BB7" w:rsidRPr="00011C51">
              <w:rPr>
                <w:color w:val="000000"/>
              </w:rPr>
              <w:t xml:space="preserve">III. </w:t>
            </w:r>
            <w:r w:rsidR="00367BB7" w:rsidRPr="00011C51">
              <w:rPr>
                <w:b/>
                <w:color w:val="000000"/>
              </w:rPr>
              <w:t>Развитие устной речи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367BB7" w:rsidRPr="00011C51">
              <w:rPr>
                <w:color w:val="000000"/>
              </w:rPr>
              <w:t xml:space="preserve"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367BB7" w:rsidRPr="00011C51">
              <w:rPr>
                <w:color w:val="000000"/>
              </w:rPr>
              <w:t>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р, с - з, щ - ж, п- б, с - ш и т. д. (изолированное произнесение в словах, фразах и скороговорках).</w:t>
            </w:r>
          </w:p>
          <w:p w:rsidR="00367BB7" w:rsidRPr="00011C51" w:rsidRDefault="00367BB7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11C51">
              <w:rPr>
                <w:color w:val="000000"/>
              </w:rPr>
              <w:t>Исправление недостатков произнесения некоторых звуков, обусловленных отклонениями в речевом развитии детей.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367BB7" w:rsidRPr="00011C51">
              <w:rPr>
                <w:color w:val="000000"/>
              </w:rPr>
      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      </w:r>
          </w:p>
          <w:p w:rsidR="00367BB7" w:rsidRPr="00011C51" w:rsidRDefault="008027CF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7BB7" w:rsidRPr="00011C51">
              <w:rPr>
                <w:color w:val="000000"/>
              </w:rPr>
      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      </w:r>
          </w:p>
          <w:p w:rsidR="00367BB7" w:rsidRPr="00011C51" w:rsidRDefault="00367BB7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11C51">
              <w:rPr>
                <w:color w:val="000000"/>
              </w:rPr>
      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      </w:r>
          </w:p>
          <w:p w:rsidR="00367BB7" w:rsidRPr="00011C51" w:rsidRDefault="00367BB7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11C51">
              <w:rPr>
                <w:color w:val="000000"/>
              </w:rPr>
              <w:t>Пересказ знакомой сказки или небольшого рассказа без пропусков, повторений и перестановок частей текста (по вопросам учителя).</w:t>
            </w:r>
          </w:p>
          <w:p w:rsidR="00367BB7" w:rsidRPr="00011C51" w:rsidRDefault="008027CF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7BB7" w:rsidRPr="00011C51">
              <w:rPr>
                <w:color w:val="000000"/>
              </w:rPr>
      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      </w:r>
          </w:p>
          <w:p w:rsidR="00367BB7" w:rsidRPr="00011C51" w:rsidRDefault="008027CF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7BB7" w:rsidRPr="00011C51">
              <w:rPr>
                <w:color w:val="000000"/>
              </w:rPr>
              <w:t>Ответы на вопросы по прочитанным предложениям и текстам.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7BB7" w:rsidRPr="00011C51">
              <w:rPr>
                <w:color w:val="000000"/>
              </w:rPr>
      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367BB7" w:rsidRPr="00011C51">
              <w:rPr>
                <w:color w:val="000000"/>
              </w:rPr>
              <w:t>Составление рассказов о простых случаях из собственной жизни по аналогии с прочитанным, по сюжету, предложенному учителем.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367BB7" w:rsidRPr="00011C51">
              <w:rPr>
                <w:color w:val="000000"/>
              </w:rPr>
              <w:t>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</w:t>
            </w:r>
          </w:p>
          <w:p w:rsidR="00367BB7" w:rsidRPr="00011C51" w:rsidRDefault="00350509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367BB7" w:rsidRPr="00011C51">
              <w:rPr>
                <w:color w:val="000000"/>
              </w:rPr>
      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      </w:r>
          </w:p>
          <w:p w:rsidR="00367BB7" w:rsidRPr="00011C51" w:rsidRDefault="00367BB7" w:rsidP="000D20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7BB7" w:rsidRPr="00011C51" w:rsidTr="00C85559">
        <w:tc>
          <w:tcPr>
            <w:tcW w:w="9571" w:type="dxa"/>
          </w:tcPr>
          <w:p w:rsidR="00367BB7" w:rsidRPr="00350509" w:rsidRDefault="00367BB7" w:rsidP="003505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0509">
              <w:rPr>
                <w:b/>
                <w:color w:val="000000"/>
                <w:sz w:val="20"/>
                <w:szCs w:val="20"/>
              </w:rPr>
              <w:t>ПОСЛЕБУКВАРНЫЙ ПЕРИОД (36 ч)</w:t>
            </w:r>
          </w:p>
        </w:tc>
      </w:tr>
      <w:tr w:rsidR="00367BB7" w:rsidRPr="00011C51" w:rsidTr="00C85559">
        <w:tc>
          <w:tcPr>
            <w:tcW w:w="9571" w:type="dxa"/>
          </w:tcPr>
          <w:p w:rsidR="00367BB7" w:rsidRPr="00011C51" w:rsidRDefault="00350509" w:rsidP="000D2017">
            <w:r>
              <w:t xml:space="preserve">             </w:t>
            </w:r>
            <w:r w:rsidR="00367BB7" w:rsidRPr="00011C51">
              <w:t>Обобщение, систематизация, закрепление знаний, умений и навыков, приобретенных в процессе обучения грамоте.</w:t>
            </w:r>
          </w:p>
          <w:p w:rsidR="00367BB7" w:rsidRPr="00011C51" w:rsidRDefault="00367BB7" w:rsidP="000D2017">
            <w:pPr>
              <w:jc w:val="both"/>
            </w:pPr>
            <w:r w:rsidRPr="00011C51">
              <w:t xml:space="preserve">1. </w:t>
            </w:r>
            <w:r w:rsidRPr="00011C51">
              <w:rPr>
                <w:b/>
              </w:rPr>
              <w:t xml:space="preserve">Круг произведений для чтения. </w:t>
            </w:r>
            <w:r w:rsidRPr="00011C51">
              <w:t>Чтение небольших художественных произведений А. Пушкина, Л. Толстого, А. Н. Толстого, Б. Житкова, К. Чуковского, С. Маршака, В. Осеевой, С. Михалкова, А. Барто о природе, о детях, о труде, о Родине и т. д., Н. Носова, И. Сладкова, Ш. Перро, Л. Муур; стихов А. Фета, А, Майкова, В. Жуковского, А. К. Толстого и др.; совершенствование навыка чтения.</w:t>
            </w:r>
          </w:p>
          <w:p w:rsidR="00367BB7" w:rsidRPr="00011C51" w:rsidRDefault="00367BB7" w:rsidP="000D2017">
            <w:pPr>
              <w:jc w:val="both"/>
            </w:pPr>
            <w:r w:rsidRPr="00011C51">
              <w:t>Первоначальное знакомство детей с различными литературными жанрами (стихи, рассказы, сказки; потешки, загадки, пословицы и др.)    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 Совместное (коллективное ив группе), индивидуальное и семейное чтение произведений классиков отечественной и зарубежной литературы.</w:t>
            </w:r>
          </w:p>
          <w:p w:rsidR="00367BB7" w:rsidRPr="00011C51" w:rsidRDefault="00367BB7" w:rsidP="000D2017">
            <w:pPr>
              <w:jc w:val="both"/>
            </w:pPr>
            <w:r w:rsidRPr="00011C51">
              <w:t>2. Развитие способности полноценного восприятия художественных произведений. Развитие внимания к образному слову в художественном тексте, умения чувствовать, понимать и ценить выразительность слова. 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 Воспитание эмоционально-эстетического восприятия художественных произведений; развитие интереса к творчеству писателей. Развитие воображения, фантазии и творческих способностей учащихся.</w:t>
            </w:r>
          </w:p>
          <w:p w:rsidR="00367BB7" w:rsidRPr="00011C51" w:rsidRDefault="00367BB7" w:rsidP="000D2017">
            <w:pPr>
              <w:jc w:val="both"/>
            </w:pPr>
            <w:r w:rsidRPr="00011C51">
              <w:t>3. Развитие способностей воспринимать красоту окружающего мира в процессе общения с природой, миром материальной культуры и искусством. Пробуждение у детей потребности записывать свои впечатления и литературные тексты в альбомы и красочно оформлять их. Обогащение эмоций школьников с помощью включения в уроки фонозаписи литературных произведений.</w:t>
            </w:r>
          </w:p>
          <w:p w:rsidR="00223B3A" w:rsidRDefault="00367BB7" w:rsidP="000D2017">
            <w:pPr>
              <w:jc w:val="both"/>
            </w:pPr>
            <w:r w:rsidRPr="00011C51">
              <w:t>4. Развитие умения читать текст выразительно, передавать свое отношение к прочитанному. Умение читать стихи, скороговорки с различными подтекстами, интонацией.</w:t>
            </w:r>
          </w:p>
          <w:p w:rsidR="00223B3A" w:rsidRDefault="00223B3A" w:rsidP="000D2017">
            <w:pPr>
              <w:jc w:val="both"/>
            </w:pPr>
          </w:p>
          <w:p w:rsidR="00223B3A" w:rsidRPr="00223B3A" w:rsidRDefault="00223B3A" w:rsidP="000D201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  <w:r w:rsidRPr="00223B3A">
              <w:rPr>
                <w:b/>
              </w:rPr>
              <w:t>Систематический курс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Default="00223B3A" w:rsidP="000D20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B3A">
              <w:rPr>
                <w:sz w:val="20"/>
                <w:szCs w:val="20"/>
              </w:rPr>
              <w:t>1 КЛАСС (50 ч)</w:t>
            </w:r>
          </w:p>
          <w:p w:rsidR="00223B3A" w:rsidRPr="00011C51" w:rsidRDefault="00223B3A" w:rsidP="000D2017">
            <w:pPr>
              <w:autoSpaceDE w:val="0"/>
              <w:autoSpaceDN w:val="0"/>
              <w:adjustRightInd w:val="0"/>
              <w:jc w:val="center"/>
            </w:pPr>
            <w:r w:rsidRPr="00011C51">
              <w:rPr>
                <w:b/>
              </w:rPr>
              <w:t>Наша речь (2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autoSpaceDE w:val="0"/>
              <w:autoSpaceDN w:val="0"/>
              <w:adjustRightInd w:val="0"/>
            </w:pPr>
            <w:r w:rsidRPr="00011C51">
              <w:t xml:space="preserve">Язык и речь. Виды речи. Русский язык – родной язык русского народа. 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  <w:iCs/>
              </w:rPr>
            </w:pPr>
            <w:r w:rsidRPr="00011C51">
              <w:rPr>
                <w:b/>
                <w:iCs/>
              </w:rPr>
              <w:t>Текст, предложение, диалог (3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Default="00223B3A" w:rsidP="000D2017">
            <w:pPr>
              <w:jc w:val="both"/>
              <w:rPr>
                <w:iCs/>
              </w:rPr>
            </w:pPr>
            <w:r w:rsidRPr="00011C51">
              <w:rPr>
                <w:iCs/>
              </w:rPr>
      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      </w:r>
          </w:p>
          <w:p w:rsidR="00223B3A" w:rsidRPr="00011C51" w:rsidRDefault="00223B3A" w:rsidP="000D2017">
            <w:pPr>
              <w:jc w:val="both"/>
              <w:rPr>
                <w:iCs/>
              </w:rPr>
            </w:pPr>
          </w:p>
        </w:tc>
      </w:tr>
      <w:tr w:rsidR="00223B3A" w:rsidRPr="00011C51" w:rsidTr="00C85559">
        <w:tc>
          <w:tcPr>
            <w:tcW w:w="9571" w:type="dxa"/>
          </w:tcPr>
          <w:p w:rsidR="00223B3A" w:rsidRPr="00223B3A" w:rsidRDefault="00223B3A" w:rsidP="00223B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"/>
              <w:jc w:val="center"/>
              <w:rPr>
                <w:b/>
                <w:bCs/>
                <w:color w:val="000000"/>
              </w:rPr>
            </w:pPr>
            <w:r w:rsidRPr="00011C51">
              <w:rPr>
                <w:b/>
                <w:bCs/>
                <w:color w:val="000000"/>
              </w:rPr>
              <w:t>Слова, слова, слова…  (4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  <w:rPr>
                <w:iCs/>
              </w:rPr>
            </w:pPr>
            <w:r w:rsidRPr="00011C51">
              <w:rPr>
                <w:iCs/>
              </w:rPr>
              <w:t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толковый, близких и противоположных по значению слов.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Слово и слог. Ударение. (6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223B3A" w:rsidRDefault="00223B3A" w:rsidP="000D2017">
            <w:pPr>
              <w:jc w:val="both"/>
              <w:rPr>
                <w:iCs/>
              </w:rPr>
            </w:pPr>
            <w:r w:rsidRPr="00011C51">
              <w:rPr>
                <w:iCs/>
              </w:rPr>
              <w:t>Слово и слог. Перенос слов.</w:t>
            </w:r>
            <w:r w:rsidRPr="00011C51">
              <w:rPr>
                <w:b/>
                <w:iCs/>
              </w:rPr>
              <w:t xml:space="preserve"> </w:t>
            </w:r>
            <w:r w:rsidRPr="00011C51">
              <w:rPr>
                <w:iCs/>
              </w:rPr>
              <w:t>Ударение (общее представление).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223B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7"/>
              <w:rPr>
                <w:b/>
              </w:rPr>
            </w:pPr>
            <w:r>
              <w:rPr>
                <w:b/>
              </w:rPr>
              <w:t xml:space="preserve">                                                 </w:t>
            </w:r>
            <w:r w:rsidRPr="00011C51">
              <w:rPr>
                <w:b/>
              </w:rPr>
              <w:t>Звуки и буквы (34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  <w:rPr>
                <w:i/>
                <w:iCs/>
              </w:rPr>
            </w:pPr>
            <w:r w:rsidRPr="00011C51">
              <w:rPr>
                <w:iCs/>
              </w:rPr>
      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  <w:iCs/>
              </w:rPr>
            </w:pPr>
            <w:r w:rsidRPr="00011C51">
              <w:rPr>
                <w:b/>
                <w:iCs/>
              </w:rPr>
              <w:t>Повторение (1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</w:pPr>
          </w:p>
          <w:p w:rsidR="00223B3A" w:rsidRPr="00223B3A" w:rsidRDefault="00223B3A" w:rsidP="000D2017">
            <w:pPr>
              <w:jc w:val="center"/>
            </w:pPr>
            <w:r w:rsidRPr="00223B3A">
              <w:rPr>
                <w:sz w:val="22"/>
                <w:szCs w:val="22"/>
              </w:rPr>
              <w:t>2 КЛАСС (170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Наша речь (3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</w:pPr>
            <w:r w:rsidRPr="00011C51">
              <w:t>Виды речи. Требования к речи. Диалог и монолог.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Текст (4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</w:pPr>
            <w:r w:rsidRPr="00011C51">
              <w:t>Текст. Признаки текста. Тема и главная мысль текста. Части текста. Построение текста. Воспроизведение текста.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Предложение (12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</w:pPr>
            <w:r w:rsidRPr="00011C51">
              <w:t>Предложение. Члены предложения. Связь слов в предложении.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Слова, слова, слова… (18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</w:pPr>
            <w:r w:rsidRPr="00011C51">
      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Звуки и буквы (59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both"/>
            </w:pPr>
            <w:r w:rsidRPr="00011C51">
              <w:t>Звуки и буквы (повторение, уточнение). Русский алфавит, или Азбука. Гласные звуки. Правописание слов с безударным гласным звуком в корне слова. Согласные звуки. Согласный звук [й] и буква  «и краткое». Слова  с удвоенными согласными. 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Pr="00011C51" w:rsidRDefault="00223B3A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Части речи (58 ч)</w:t>
            </w:r>
          </w:p>
        </w:tc>
      </w:tr>
      <w:tr w:rsidR="00223B3A" w:rsidRPr="00011C51" w:rsidTr="00C85559">
        <w:tc>
          <w:tcPr>
            <w:tcW w:w="9571" w:type="dxa"/>
          </w:tcPr>
          <w:p w:rsidR="00223B3A" w:rsidRDefault="00223B3A" w:rsidP="000D2017">
            <w:pPr>
              <w:jc w:val="both"/>
            </w:pPr>
            <w:r w:rsidRPr="00011C51">
      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      </w:r>
          </w:p>
          <w:p w:rsidR="00B77C25" w:rsidRPr="00B77C25" w:rsidRDefault="00B77C25" w:rsidP="000D201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</w:t>
            </w:r>
            <w:r w:rsidRPr="00B77C25">
              <w:rPr>
                <w:b/>
              </w:rPr>
              <w:t>Повторение (16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</w:p>
          <w:p w:rsidR="00B77C25" w:rsidRPr="00B77C25" w:rsidRDefault="00C85559" w:rsidP="000D2017">
            <w:pPr>
              <w:jc w:val="center"/>
            </w:pPr>
            <w:r>
              <w:rPr>
                <w:sz w:val="22"/>
                <w:szCs w:val="22"/>
              </w:rPr>
              <w:t>3 КЛАСС (170 ч</w:t>
            </w:r>
            <w:r w:rsidR="00B77C25" w:rsidRPr="00B77C25">
              <w:rPr>
                <w:sz w:val="22"/>
                <w:szCs w:val="22"/>
              </w:rPr>
              <w:t>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Язык и речь (2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>
              <w:t xml:space="preserve">                                                          </w:t>
            </w:r>
            <w:r w:rsidRPr="00011C51">
              <w:t xml:space="preserve">Наша речь и наш язык. 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Текст. Предложение. Словосочетание (14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880F31" w:rsidP="000D2017">
            <w:pPr>
              <w:jc w:val="center"/>
              <w:rPr>
                <w:b/>
              </w:rPr>
            </w:pPr>
            <w:r>
              <w:rPr>
                <w:b/>
              </w:rPr>
              <w:t>Слово в языке и речи (1</w:t>
            </w:r>
            <w:r w:rsidR="00097EEA">
              <w:rPr>
                <w:b/>
              </w:rPr>
              <w:t>9</w:t>
            </w:r>
            <w:r w:rsidR="00B77C25" w:rsidRPr="00011C51">
              <w:rPr>
                <w:b/>
              </w:rPr>
              <w:t xml:space="preserve">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880F31" w:rsidP="000D2017">
            <w:pPr>
              <w:shd w:val="clear" w:color="auto" w:fill="FFFFFF"/>
              <w:ind w:left="50" w:right="22" w:hanging="50"/>
              <w:jc w:val="center"/>
              <w:rPr>
                <w:b/>
              </w:rPr>
            </w:pPr>
            <w:r>
              <w:rPr>
                <w:b/>
              </w:rPr>
              <w:t>Состав слова (1</w:t>
            </w:r>
            <w:r w:rsidR="00097EEA">
              <w:rPr>
                <w:b/>
              </w:rPr>
              <w:t>6</w:t>
            </w:r>
            <w:r w:rsidR="00B77C25" w:rsidRPr="00011C51">
              <w:rPr>
                <w:b/>
              </w:rPr>
              <w:t xml:space="preserve">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Корень слова. Формы слова. Окончание. Приставка. Суффикс. Основа слова. Обобщение знаний о составе слова.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shd w:val="clear" w:color="auto" w:fill="FFFFFF"/>
              <w:ind w:right="43"/>
              <w:jc w:val="center"/>
              <w:rPr>
                <w:b/>
              </w:rPr>
            </w:pPr>
            <w:r w:rsidRPr="00011C51">
              <w:rPr>
                <w:b/>
              </w:rPr>
              <w:t>Правописание частей слова (29</w:t>
            </w:r>
            <w:r>
              <w:rPr>
                <w:b/>
              </w:rPr>
              <w:t xml:space="preserve"> ч</w:t>
            </w:r>
            <w:r w:rsidRPr="00011C51">
              <w:rPr>
                <w:b/>
              </w:rPr>
              <w:t>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 твердым знаком (ъ).</w:t>
            </w:r>
          </w:p>
        </w:tc>
      </w:tr>
      <w:tr w:rsidR="00B77C25" w:rsidRPr="00011C51" w:rsidTr="00C85559">
        <w:tc>
          <w:tcPr>
            <w:tcW w:w="9571" w:type="dxa"/>
          </w:tcPr>
          <w:p w:rsidR="00C727E9" w:rsidRDefault="006E2540" w:rsidP="006E2540">
            <w:pPr>
              <w:shd w:val="clear" w:color="auto" w:fill="FFFFFF"/>
              <w:ind w:right="7"/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="00097EEA">
              <w:rPr>
                <w:b/>
              </w:rPr>
              <w:t>Части речи (76</w:t>
            </w:r>
            <w:r w:rsidR="00C727E9">
              <w:rPr>
                <w:b/>
              </w:rPr>
              <w:t xml:space="preserve"> ч)</w:t>
            </w:r>
          </w:p>
          <w:p w:rsidR="00C727E9" w:rsidRPr="00C727E9" w:rsidRDefault="00C727E9" w:rsidP="00C727E9">
            <w:pPr>
              <w:shd w:val="clear" w:color="auto" w:fill="FFFFFF"/>
              <w:ind w:right="7"/>
              <w:rPr>
                <w:b/>
              </w:rPr>
            </w:pPr>
            <w:r>
              <w:rPr>
                <w:b/>
              </w:rPr>
              <w:t xml:space="preserve">                                                   </w:t>
            </w:r>
            <w:r w:rsidRPr="00C727E9">
              <w:rPr>
                <w:b/>
              </w:rPr>
              <w:t>Части речи. Обобщение знаний</w:t>
            </w:r>
            <w:r>
              <w:rPr>
                <w:b/>
              </w:rPr>
              <w:t xml:space="preserve"> (1 ч)</w:t>
            </w:r>
          </w:p>
          <w:p w:rsidR="00B77C25" w:rsidRPr="00011C51" w:rsidRDefault="00B77C25" w:rsidP="000D2017">
            <w:pPr>
              <w:shd w:val="clear" w:color="auto" w:fill="FFFFFF"/>
              <w:ind w:right="7"/>
              <w:jc w:val="center"/>
              <w:rPr>
                <w:b/>
              </w:rPr>
            </w:pPr>
            <w:r w:rsidRPr="00011C51">
              <w:rPr>
                <w:b/>
              </w:rPr>
              <w:t>Имя существительное (30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 xml:space="preserve">Повторение и углубление представлений. Число имен существительных. </w:t>
            </w:r>
            <w:r w:rsidR="00C727E9">
              <w:t xml:space="preserve">Род </w:t>
            </w:r>
            <w:r w:rsidR="00C727E9" w:rsidRPr="00011C51">
              <w:t xml:space="preserve">имен существительных. </w:t>
            </w:r>
            <w:r w:rsidRPr="00011C51">
              <w:t>Падеж имен существительных.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880F31" w:rsidP="000D2017">
            <w:pPr>
              <w:jc w:val="center"/>
              <w:rPr>
                <w:b/>
              </w:rPr>
            </w:pPr>
            <w:r>
              <w:rPr>
                <w:b/>
              </w:rPr>
              <w:t>Имя прилагательное (1</w:t>
            </w:r>
            <w:r w:rsidR="00097EEA">
              <w:rPr>
                <w:b/>
              </w:rPr>
              <w:t>9</w:t>
            </w:r>
            <w:r w:rsidR="00B77C25" w:rsidRPr="00011C51">
              <w:rPr>
                <w:b/>
              </w:rPr>
              <w:t xml:space="preserve">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>
              <w:rPr>
                <w:b/>
              </w:rPr>
              <w:t>Местоимен</w:t>
            </w:r>
            <w:r w:rsidR="00D972D2">
              <w:rPr>
                <w:b/>
              </w:rPr>
              <w:t>и</w:t>
            </w:r>
            <w:r w:rsidR="00880F31">
              <w:rPr>
                <w:b/>
              </w:rPr>
              <w:t>е (</w:t>
            </w:r>
            <w:r w:rsidR="00097EEA">
              <w:rPr>
                <w:b/>
              </w:rPr>
              <w:t>5</w:t>
            </w:r>
            <w:r w:rsidRPr="00011C51">
              <w:rPr>
                <w:b/>
              </w:rPr>
              <w:t xml:space="preserve">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Лицо, число, род личных местоимений.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Глагол (21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880F31" w:rsidP="008336FF">
            <w:pPr>
              <w:jc w:val="center"/>
              <w:rPr>
                <w:b/>
              </w:rPr>
            </w:pPr>
            <w:r>
              <w:rPr>
                <w:b/>
              </w:rPr>
              <w:t>Повторение (1</w:t>
            </w:r>
            <w:r w:rsidR="00097EEA">
              <w:rPr>
                <w:b/>
              </w:rPr>
              <w:t>4</w:t>
            </w:r>
            <w:r w:rsidR="00B77C25" w:rsidRPr="00011C51">
              <w:rPr>
                <w:b/>
              </w:rPr>
              <w:t xml:space="preserve">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Default="00B77C25" w:rsidP="000D2017">
            <w:pPr>
              <w:jc w:val="center"/>
            </w:pPr>
          </w:p>
          <w:p w:rsidR="00B77C25" w:rsidRPr="00B77C25" w:rsidRDefault="00C85559" w:rsidP="000D2017">
            <w:pPr>
              <w:jc w:val="center"/>
            </w:pPr>
            <w:r>
              <w:rPr>
                <w:sz w:val="22"/>
                <w:szCs w:val="22"/>
              </w:rPr>
              <w:t>4 КЛАСС (170 ч</w:t>
            </w:r>
            <w:r w:rsidR="00B77C25" w:rsidRPr="00B77C25">
              <w:rPr>
                <w:sz w:val="22"/>
                <w:szCs w:val="22"/>
              </w:rPr>
              <w:t>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Повторение (11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  <w:rPr>
                <w:b/>
              </w:rPr>
            </w:pPr>
            <w:r w:rsidRPr="00011C51">
              <w:t xml:space="preserve">Наша речь и наш язык. Текст. Предложение. Обращение. Главные и второстепенные члены предложения. Основа предложения. Словосочетание. Однородные члены предложения. Простые и сложные предложения. 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</w:pPr>
            <w:r w:rsidRPr="00011C51">
              <w:rPr>
                <w:b/>
              </w:rPr>
              <w:t>Предложение (9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Слово в языке и речи (21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Default="00B77C25" w:rsidP="000D2017">
            <w:pPr>
              <w:jc w:val="both"/>
            </w:pPr>
            <w:r w:rsidRPr="00011C51">
      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      </w:r>
          </w:p>
          <w:p w:rsidR="00C85559" w:rsidRPr="00C85559" w:rsidRDefault="00C85559" w:rsidP="000D201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 w:rsidRPr="00C85559">
              <w:rPr>
                <w:b/>
              </w:rPr>
              <w:t>Имя существительное (43 ч)</w:t>
            </w:r>
          </w:p>
        </w:tc>
      </w:tr>
      <w:tr w:rsidR="00B77C25" w:rsidRPr="00011C51" w:rsidTr="00C85559">
        <w:trPr>
          <w:trHeight w:val="422"/>
        </w:trPr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Имя прилагательное (30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Личные местоимения (7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Местоимение. Изменение по падежам личных местоимений. Правописание местоимений.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Глагол (34 ч)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  <w:r w:rsidRPr="00011C51">
              <w:t>Неопределенная форма глагола.</w:t>
            </w:r>
            <w:r w:rsidRPr="00011C51">
              <w:rPr>
                <w:b/>
              </w:rPr>
              <w:t xml:space="preserve"> </w:t>
            </w:r>
            <w:r w:rsidRPr="00011C51">
              <w:t xml:space="preserve">Спряжение глагола. Изменение глаголов в настоящем и будущем времени по лицам и числам.  </w:t>
            </w:r>
            <w:r w:rsidRPr="00011C51">
              <w:rPr>
                <w:lang w:val="en-US"/>
              </w:rPr>
              <w:t>I</w:t>
            </w:r>
            <w:r w:rsidRPr="00011C51">
              <w:t xml:space="preserve"> и </w:t>
            </w:r>
            <w:r w:rsidRPr="00011C51">
              <w:rPr>
                <w:lang w:val="en-US"/>
              </w:rPr>
              <w:t>II</w:t>
            </w:r>
            <w:r w:rsidRPr="00011C51">
              <w:t xml:space="preserve"> 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времени.</w:t>
            </w:r>
          </w:p>
        </w:tc>
      </w:tr>
      <w:tr w:rsidR="00B77C25" w:rsidRPr="00011C51" w:rsidTr="00C85559">
        <w:tc>
          <w:tcPr>
            <w:tcW w:w="9571" w:type="dxa"/>
          </w:tcPr>
          <w:p w:rsidR="00B77C25" w:rsidRDefault="00B77C25" w:rsidP="000D2017">
            <w:pPr>
              <w:jc w:val="center"/>
              <w:rPr>
                <w:b/>
              </w:rPr>
            </w:pPr>
            <w:r w:rsidRPr="00011C51">
              <w:rPr>
                <w:b/>
              </w:rPr>
              <w:t>Повторение (15 ч)</w:t>
            </w:r>
          </w:p>
          <w:p w:rsidR="00C85559" w:rsidRPr="00011C51" w:rsidRDefault="00C85559" w:rsidP="000D2017">
            <w:pPr>
              <w:jc w:val="center"/>
              <w:rPr>
                <w:b/>
              </w:rPr>
            </w:pPr>
          </w:p>
        </w:tc>
      </w:tr>
      <w:tr w:rsidR="00B77C25" w:rsidRPr="00011C51" w:rsidTr="00C85559">
        <w:tc>
          <w:tcPr>
            <w:tcW w:w="9571" w:type="dxa"/>
          </w:tcPr>
          <w:p w:rsidR="00C85559" w:rsidRPr="008336FF" w:rsidRDefault="008336FF" w:rsidP="008336FF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C85559" w:rsidRPr="008336FF">
              <w:rPr>
                <w:b/>
              </w:rPr>
              <w:t>Таблица тематического распределения количества часов:</w:t>
            </w:r>
          </w:p>
          <w:tbl>
            <w:tblPr>
              <w:tblpPr w:leftFromText="180" w:rightFromText="180" w:vertAnchor="text" w:horzAnchor="margin" w:tblpY="167"/>
              <w:tblW w:w="9821" w:type="dxa"/>
              <w:tblCellMar>
                <w:left w:w="40" w:type="dxa"/>
                <w:right w:w="40" w:type="dxa"/>
              </w:tblCellMar>
              <w:tblLook w:val="04A0"/>
            </w:tblPr>
            <w:tblGrid>
              <w:gridCol w:w="593"/>
              <w:gridCol w:w="2714"/>
              <w:gridCol w:w="1989"/>
              <w:gridCol w:w="1761"/>
              <w:gridCol w:w="691"/>
              <w:gridCol w:w="691"/>
              <w:gridCol w:w="691"/>
              <w:gridCol w:w="691"/>
            </w:tblGrid>
            <w:tr w:rsidR="00C85559" w:rsidRPr="00011C51" w:rsidTr="00C85559">
              <w:trPr>
                <w:trHeight w:val="328"/>
              </w:trPr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rPr>
                      <w:color w:val="000000"/>
                    </w:rPr>
                    <w:t>№ п/п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rPr>
                      <w:color w:val="000000"/>
                    </w:rPr>
                    <w:t>Разделы, темы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rPr>
                      <w:color w:val="000000"/>
                    </w:rPr>
                    <w:t>Количество часов</w:t>
                  </w:r>
                </w:p>
              </w:tc>
            </w:tr>
            <w:tr w:rsidR="00C85559" w:rsidRPr="00011C51" w:rsidTr="00C85559">
              <w:trPr>
                <w:trHeight w:val="338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/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/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rPr>
                      <w:color w:val="000000"/>
                    </w:rPr>
                    <w:t>Примерная программа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jc w:val="center"/>
                  </w:pPr>
                  <w:r w:rsidRPr="00011C51">
                    <w:t>Рабочая программа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Cs/>
                      <w:color w:val="000000"/>
                      <w:spacing w:val="-2"/>
                    </w:rPr>
                  </w:pPr>
                  <w:r w:rsidRPr="00011C51">
                    <w:rPr>
                      <w:bCs/>
                      <w:color w:val="000000"/>
                      <w:spacing w:val="-2"/>
                    </w:rPr>
                    <w:t xml:space="preserve">Рабочая </w:t>
                  </w:r>
                  <w:r w:rsidRPr="00011C51">
                    <w:rPr>
                      <w:color w:val="000000"/>
                    </w:rPr>
                    <w:t xml:space="preserve"> программа по классам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/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/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/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/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i/>
                    </w:rPr>
                  </w:pPr>
                  <w:r w:rsidRPr="00011C51">
                    <w:rPr>
                      <w:i/>
                    </w:rPr>
                    <w:t>1 кл.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i/>
                    </w:rPr>
                  </w:pPr>
                  <w:r w:rsidRPr="00011C51">
                    <w:rPr>
                      <w:i/>
                    </w:rPr>
                    <w:t>2 кл.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i/>
                    </w:rPr>
                  </w:pPr>
                  <w:r w:rsidRPr="00011C51">
                    <w:rPr>
                      <w:i/>
                    </w:rPr>
                    <w:t>3 кл.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i/>
                    </w:rPr>
                  </w:pPr>
                  <w:r w:rsidRPr="00011C51">
                    <w:rPr>
                      <w:i/>
                    </w:rPr>
                    <w:t>4 кл.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1.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Обучение грамоте (письмо)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1.1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Письмо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1.2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Графика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1.3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Слово и предложение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1.4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Орфография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Развитие речи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Систематический курс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560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0C4826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r w:rsidRPr="00011C51">
                    <w:rPr>
                      <w:b/>
                      <w:bCs/>
                    </w:rPr>
                    <w:t>170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Фонетика и орфоэпия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Графика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-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Лексика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2.4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Состав слова (морфемика)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11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Морфология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159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68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2.6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Синтаксис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20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Орфография и пунктуация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163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151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30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2.8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Развитие речи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33</w:t>
                  </w:r>
                </w:p>
              </w:tc>
            </w:tr>
            <w:tr w:rsidR="00C85559" w:rsidRPr="00011C51" w:rsidTr="00C85559">
              <w:trPr>
                <w:trHeight w:val="348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right"/>
                    <w:rPr>
                      <w:b/>
                    </w:rPr>
                  </w:pPr>
                  <w:r w:rsidRPr="00011C51">
                    <w:rPr>
                      <w:b/>
                    </w:rPr>
                    <w:t>Итого: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</w:pPr>
                  <w:r w:rsidRPr="00011C51">
                    <w:t>675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011C51">
                    <w:rPr>
                      <w:b/>
                    </w:rPr>
                    <w:t>675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011C51">
                    <w:rPr>
                      <w:b/>
                    </w:rPr>
                    <w:t>165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011C51">
                    <w:rPr>
                      <w:b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011C51">
                    <w:rPr>
                      <w:b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85559" w:rsidRPr="00011C51" w:rsidRDefault="00C85559" w:rsidP="00C85559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011C51">
                    <w:rPr>
                      <w:b/>
                    </w:rPr>
                    <w:t>170</w:t>
                  </w:r>
                </w:p>
              </w:tc>
            </w:tr>
          </w:tbl>
          <w:p w:rsidR="00B77C25" w:rsidRPr="00011C51" w:rsidRDefault="00B77C25" w:rsidP="00C85559">
            <w:pPr>
              <w:jc w:val="both"/>
            </w:pP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both"/>
            </w:pPr>
          </w:p>
        </w:tc>
      </w:tr>
      <w:tr w:rsidR="00B77C25" w:rsidRPr="00011C51" w:rsidTr="00C85559">
        <w:tc>
          <w:tcPr>
            <w:tcW w:w="9571" w:type="dxa"/>
          </w:tcPr>
          <w:p w:rsidR="00B77C25" w:rsidRPr="00011C51" w:rsidRDefault="00B77C25" w:rsidP="000D2017">
            <w:pPr>
              <w:jc w:val="center"/>
              <w:rPr>
                <w:b/>
              </w:rPr>
            </w:pPr>
          </w:p>
        </w:tc>
      </w:tr>
    </w:tbl>
    <w:p w:rsidR="00FF1115" w:rsidRPr="00A127C8" w:rsidRDefault="00FF1115" w:rsidP="003270B3"/>
    <w:sectPr w:rsidR="00FF1115" w:rsidRPr="00A127C8" w:rsidSect="00E51300">
      <w:footerReference w:type="default" r:id="rId9"/>
      <w:pgSz w:w="11906" w:h="16838"/>
      <w:pgMar w:top="851" w:right="1134" w:bottom="851" w:left="1418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2E3" w:rsidRDefault="004132E3" w:rsidP="008027CF">
      <w:r>
        <w:separator/>
      </w:r>
    </w:p>
  </w:endnote>
  <w:endnote w:type="continuationSeparator" w:id="1">
    <w:p w:rsidR="004132E3" w:rsidRDefault="004132E3" w:rsidP="00802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030"/>
    </w:sdtPr>
    <w:sdtContent>
      <w:p w:rsidR="00C727E9" w:rsidRDefault="00726692">
        <w:pPr>
          <w:pStyle w:val="a7"/>
          <w:jc w:val="right"/>
        </w:pPr>
        <w:fldSimple w:instr=" PAGE   \* MERGEFORMAT ">
          <w:r w:rsidR="004132E3">
            <w:rPr>
              <w:noProof/>
            </w:rPr>
            <w:t>1</w:t>
          </w:r>
        </w:fldSimple>
      </w:p>
    </w:sdtContent>
  </w:sdt>
  <w:p w:rsidR="00C727E9" w:rsidRDefault="00C727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2E3" w:rsidRDefault="004132E3" w:rsidP="008027CF">
      <w:r>
        <w:separator/>
      </w:r>
    </w:p>
  </w:footnote>
  <w:footnote w:type="continuationSeparator" w:id="1">
    <w:p w:rsidR="004132E3" w:rsidRDefault="004132E3" w:rsidP="00802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36DD9"/>
    <w:multiLevelType w:val="hybridMultilevel"/>
    <w:tmpl w:val="BD9A6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70D95"/>
    <w:multiLevelType w:val="hybridMultilevel"/>
    <w:tmpl w:val="A3FA4A1A"/>
    <w:lvl w:ilvl="0" w:tplc="D43ED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766FD6"/>
    <w:multiLevelType w:val="hybridMultilevel"/>
    <w:tmpl w:val="FB523B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127C8"/>
    <w:rsid w:val="000110F6"/>
    <w:rsid w:val="00011C58"/>
    <w:rsid w:val="00012A0F"/>
    <w:rsid w:val="00021EB2"/>
    <w:rsid w:val="0002306B"/>
    <w:rsid w:val="00023E76"/>
    <w:rsid w:val="00030CBE"/>
    <w:rsid w:val="000313F5"/>
    <w:rsid w:val="000314E3"/>
    <w:rsid w:val="0003159F"/>
    <w:rsid w:val="00033332"/>
    <w:rsid w:val="00034F56"/>
    <w:rsid w:val="0003508F"/>
    <w:rsid w:val="0004054E"/>
    <w:rsid w:val="0004368D"/>
    <w:rsid w:val="000458E5"/>
    <w:rsid w:val="0004612F"/>
    <w:rsid w:val="000476DE"/>
    <w:rsid w:val="00047DB4"/>
    <w:rsid w:val="00051E68"/>
    <w:rsid w:val="000530C1"/>
    <w:rsid w:val="000539E9"/>
    <w:rsid w:val="000539F6"/>
    <w:rsid w:val="00061B4C"/>
    <w:rsid w:val="000632DC"/>
    <w:rsid w:val="0006494C"/>
    <w:rsid w:val="00065662"/>
    <w:rsid w:val="000679E2"/>
    <w:rsid w:val="00072920"/>
    <w:rsid w:val="000735B8"/>
    <w:rsid w:val="00074955"/>
    <w:rsid w:val="00075FCA"/>
    <w:rsid w:val="00081278"/>
    <w:rsid w:val="000816D4"/>
    <w:rsid w:val="000875CD"/>
    <w:rsid w:val="00087AAD"/>
    <w:rsid w:val="000953DC"/>
    <w:rsid w:val="00096D33"/>
    <w:rsid w:val="00097EEA"/>
    <w:rsid w:val="000A017F"/>
    <w:rsid w:val="000A0431"/>
    <w:rsid w:val="000A0CD4"/>
    <w:rsid w:val="000A2127"/>
    <w:rsid w:val="000A2E3D"/>
    <w:rsid w:val="000A59CA"/>
    <w:rsid w:val="000B0A14"/>
    <w:rsid w:val="000B21BD"/>
    <w:rsid w:val="000B4AE7"/>
    <w:rsid w:val="000B5D4C"/>
    <w:rsid w:val="000B5F44"/>
    <w:rsid w:val="000C0D0B"/>
    <w:rsid w:val="000C4826"/>
    <w:rsid w:val="000C6C0D"/>
    <w:rsid w:val="000C79F5"/>
    <w:rsid w:val="000C7A94"/>
    <w:rsid w:val="000D2017"/>
    <w:rsid w:val="000D4918"/>
    <w:rsid w:val="000D6431"/>
    <w:rsid w:val="000E18AC"/>
    <w:rsid w:val="000E33DD"/>
    <w:rsid w:val="000E4298"/>
    <w:rsid w:val="000E5A2E"/>
    <w:rsid w:val="000E6974"/>
    <w:rsid w:val="000E6DD2"/>
    <w:rsid w:val="000F38E6"/>
    <w:rsid w:val="000F45B4"/>
    <w:rsid w:val="000F709F"/>
    <w:rsid w:val="001020A1"/>
    <w:rsid w:val="001021F2"/>
    <w:rsid w:val="00102830"/>
    <w:rsid w:val="00110C71"/>
    <w:rsid w:val="001124E2"/>
    <w:rsid w:val="001159BA"/>
    <w:rsid w:val="001179D9"/>
    <w:rsid w:val="001239B9"/>
    <w:rsid w:val="00123C24"/>
    <w:rsid w:val="00127C22"/>
    <w:rsid w:val="00131571"/>
    <w:rsid w:val="00133756"/>
    <w:rsid w:val="001371B9"/>
    <w:rsid w:val="001417E7"/>
    <w:rsid w:val="00145217"/>
    <w:rsid w:val="00147155"/>
    <w:rsid w:val="0014778D"/>
    <w:rsid w:val="00155B4E"/>
    <w:rsid w:val="00157F66"/>
    <w:rsid w:val="00160D9D"/>
    <w:rsid w:val="001654F4"/>
    <w:rsid w:val="00170746"/>
    <w:rsid w:val="00171193"/>
    <w:rsid w:val="00173D53"/>
    <w:rsid w:val="00177CE8"/>
    <w:rsid w:val="00180F51"/>
    <w:rsid w:val="00182DD5"/>
    <w:rsid w:val="001908E1"/>
    <w:rsid w:val="00197082"/>
    <w:rsid w:val="001A1264"/>
    <w:rsid w:val="001A1AC3"/>
    <w:rsid w:val="001A5E26"/>
    <w:rsid w:val="001A7806"/>
    <w:rsid w:val="001B4160"/>
    <w:rsid w:val="001B48D4"/>
    <w:rsid w:val="001B5A9D"/>
    <w:rsid w:val="001C2169"/>
    <w:rsid w:val="001C392A"/>
    <w:rsid w:val="001C4FB0"/>
    <w:rsid w:val="001D0E3A"/>
    <w:rsid w:val="001D19D6"/>
    <w:rsid w:val="001D5B9C"/>
    <w:rsid w:val="001D60D7"/>
    <w:rsid w:val="001E11E4"/>
    <w:rsid w:val="001E32C0"/>
    <w:rsid w:val="001E6173"/>
    <w:rsid w:val="001E6B2B"/>
    <w:rsid w:val="001F22B0"/>
    <w:rsid w:val="001F3AB8"/>
    <w:rsid w:val="001F584A"/>
    <w:rsid w:val="001F6B8D"/>
    <w:rsid w:val="002046A8"/>
    <w:rsid w:val="002053D7"/>
    <w:rsid w:val="00205890"/>
    <w:rsid w:val="00212ED6"/>
    <w:rsid w:val="00214F7F"/>
    <w:rsid w:val="00215D42"/>
    <w:rsid w:val="00223B3A"/>
    <w:rsid w:val="0022448A"/>
    <w:rsid w:val="002272FF"/>
    <w:rsid w:val="00232755"/>
    <w:rsid w:val="002335AD"/>
    <w:rsid w:val="00233C87"/>
    <w:rsid w:val="00240EAA"/>
    <w:rsid w:val="00244080"/>
    <w:rsid w:val="00245179"/>
    <w:rsid w:val="00245945"/>
    <w:rsid w:val="00247569"/>
    <w:rsid w:val="00252059"/>
    <w:rsid w:val="00254D9D"/>
    <w:rsid w:val="00255A16"/>
    <w:rsid w:val="00257BA9"/>
    <w:rsid w:val="00260CB8"/>
    <w:rsid w:val="00265F2F"/>
    <w:rsid w:val="0027213F"/>
    <w:rsid w:val="0027591F"/>
    <w:rsid w:val="00276265"/>
    <w:rsid w:val="00280A2C"/>
    <w:rsid w:val="0028198C"/>
    <w:rsid w:val="0028697B"/>
    <w:rsid w:val="0029022D"/>
    <w:rsid w:val="0029085B"/>
    <w:rsid w:val="00291837"/>
    <w:rsid w:val="00292963"/>
    <w:rsid w:val="00293836"/>
    <w:rsid w:val="00295BE7"/>
    <w:rsid w:val="002A3A49"/>
    <w:rsid w:val="002A47D6"/>
    <w:rsid w:val="002A60BF"/>
    <w:rsid w:val="002B25F0"/>
    <w:rsid w:val="002B28ED"/>
    <w:rsid w:val="002B2FD7"/>
    <w:rsid w:val="002B3A13"/>
    <w:rsid w:val="002B4CAD"/>
    <w:rsid w:val="002B6FAA"/>
    <w:rsid w:val="002C175C"/>
    <w:rsid w:val="002C4F8C"/>
    <w:rsid w:val="002C51E3"/>
    <w:rsid w:val="002C6BEF"/>
    <w:rsid w:val="002D0295"/>
    <w:rsid w:val="002D556C"/>
    <w:rsid w:val="002E2EDE"/>
    <w:rsid w:val="002E5990"/>
    <w:rsid w:val="002E6501"/>
    <w:rsid w:val="002F0925"/>
    <w:rsid w:val="002F36B4"/>
    <w:rsid w:val="002F4F6C"/>
    <w:rsid w:val="002F6839"/>
    <w:rsid w:val="003009ED"/>
    <w:rsid w:val="003016A2"/>
    <w:rsid w:val="003049DA"/>
    <w:rsid w:val="00311C0F"/>
    <w:rsid w:val="00313D60"/>
    <w:rsid w:val="00314C98"/>
    <w:rsid w:val="003170F6"/>
    <w:rsid w:val="003220C9"/>
    <w:rsid w:val="003249E6"/>
    <w:rsid w:val="003270B3"/>
    <w:rsid w:val="003303A9"/>
    <w:rsid w:val="003347F3"/>
    <w:rsid w:val="00337BE7"/>
    <w:rsid w:val="003421AC"/>
    <w:rsid w:val="00343451"/>
    <w:rsid w:val="00343CBA"/>
    <w:rsid w:val="00346AAF"/>
    <w:rsid w:val="00350019"/>
    <w:rsid w:val="00350509"/>
    <w:rsid w:val="00350663"/>
    <w:rsid w:val="0035767F"/>
    <w:rsid w:val="00366C52"/>
    <w:rsid w:val="00367BB7"/>
    <w:rsid w:val="0037058C"/>
    <w:rsid w:val="003769FD"/>
    <w:rsid w:val="00382250"/>
    <w:rsid w:val="00386ACA"/>
    <w:rsid w:val="003902B5"/>
    <w:rsid w:val="00391003"/>
    <w:rsid w:val="003915F4"/>
    <w:rsid w:val="0039485E"/>
    <w:rsid w:val="00395574"/>
    <w:rsid w:val="003955A7"/>
    <w:rsid w:val="003969FA"/>
    <w:rsid w:val="003A01F5"/>
    <w:rsid w:val="003A4225"/>
    <w:rsid w:val="003A4E88"/>
    <w:rsid w:val="003A690C"/>
    <w:rsid w:val="003B6054"/>
    <w:rsid w:val="003C593B"/>
    <w:rsid w:val="003D09AF"/>
    <w:rsid w:val="003D5C75"/>
    <w:rsid w:val="003D7100"/>
    <w:rsid w:val="003E0F8F"/>
    <w:rsid w:val="003E271A"/>
    <w:rsid w:val="003E3EDC"/>
    <w:rsid w:val="003E78AE"/>
    <w:rsid w:val="003F0D7E"/>
    <w:rsid w:val="003F7421"/>
    <w:rsid w:val="003F79CF"/>
    <w:rsid w:val="003F7ABC"/>
    <w:rsid w:val="0040482E"/>
    <w:rsid w:val="00406627"/>
    <w:rsid w:val="00411CCA"/>
    <w:rsid w:val="004132E3"/>
    <w:rsid w:val="00415E33"/>
    <w:rsid w:val="0042650D"/>
    <w:rsid w:val="004408E2"/>
    <w:rsid w:val="004409F7"/>
    <w:rsid w:val="00440EF1"/>
    <w:rsid w:val="0044187D"/>
    <w:rsid w:val="004420FF"/>
    <w:rsid w:val="00451805"/>
    <w:rsid w:val="0045269E"/>
    <w:rsid w:val="00455BE0"/>
    <w:rsid w:val="00455EA5"/>
    <w:rsid w:val="00456270"/>
    <w:rsid w:val="004569FA"/>
    <w:rsid w:val="0046256A"/>
    <w:rsid w:val="00463D06"/>
    <w:rsid w:val="004651E2"/>
    <w:rsid w:val="0047311C"/>
    <w:rsid w:val="00473BE5"/>
    <w:rsid w:val="00477879"/>
    <w:rsid w:val="004803D5"/>
    <w:rsid w:val="00480947"/>
    <w:rsid w:val="00481F48"/>
    <w:rsid w:val="00482FE9"/>
    <w:rsid w:val="0048331C"/>
    <w:rsid w:val="0048487B"/>
    <w:rsid w:val="00484E4F"/>
    <w:rsid w:val="004859F6"/>
    <w:rsid w:val="004872DE"/>
    <w:rsid w:val="00495202"/>
    <w:rsid w:val="004A0AD8"/>
    <w:rsid w:val="004A103D"/>
    <w:rsid w:val="004A25E3"/>
    <w:rsid w:val="004A442C"/>
    <w:rsid w:val="004A7ED9"/>
    <w:rsid w:val="004B0008"/>
    <w:rsid w:val="004B1B91"/>
    <w:rsid w:val="004C1D1C"/>
    <w:rsid w:val="004C3AE4"/>
    <w:rsid w:val="004C5480"/>
    <w:rsid w:val="004D4AAF"/>
    <w:rsid w:val="004D4BFF"/>
    <w:rsid w:val="004D5595"/>
    <w:rsid w:val="004E0DC5"/>
    <w:rsid w:val="004E5C24"/>
    <w:rsid w:val="004E6D48"/>
    <w:rsid w:val="004F2D7A"/>
    <w:rsid w:val="004F3B23"/>
    <w:rsid w:val="004F4AC0"/>
    <w:rsid w:val="004F5313"/>
    <w:rsid w:val="00501E1E"/>
    <w:rsid w:val="00506D3D"/>
    <w:rsid w:val="0050734E"/>
    <w:rsid w:val="005201F6"/>
    <w:rsid w:val="005218DD"/>
    <w:rsid w:val="00521F79"/>
    <w:rsid w:val="005245B6"/>
    <w:rsid w:val="00524C88"/>
    <w:rsid w:val="005257DB"/>
    <w:rsid w:val="00525A2E"/>
    <w:rsid w:val="005267F9"/>
    <w:rsid w:val="00531253"/>
    <w:rsid w:val="00531867"/>
    <w:rsid w:val="005329B7"/>
    <w:rsid w:val="0053461F"/>
    <w:rsid w:val="005347D3"/>
    <w:rsid w:val="0054177C"/>
    <w:rsid w:val="00542C67"/>
    <w:rsid w:val="00542D9E"/>
    <w:rsid w:val="0054471C"/>
    <w:rsid w:val="005452CA"/>
    <w:rsid w:val="0054565E"/>
    <w:rsid w:val="0055220B"/>
    <w:rsid w:val="005538FE"/>
    <w:rsid w:val="00560066"/>
    <w:rsid w:val="005605A8"/>
    <w:rsid w:val="00574541"/>
    <w:rsid w:val="00575305"/>
    <w:rsid w:val="0057572F"/>
    <w:rsid w:val="00580243"/>
    <w:rsid w:val="00580AD0"/>
    <w:rsid w:val="005874C4"/>
    <w:rsid w:val="00593E51"/>
    <w:rsid w:val="0059442A"/>
    <w:rsid w:val="00596306"/>
    <w:rsid w:val="005A0F4D"/>
    <w:rsid w:val="005A133E"/>
    <w:rsid w:val="005A272D"/>
    <w:rsid w:val="005A58D4"/>
    <w:rsid w:val="005B0C30"/>
    <w:rsid w:val="005B16D2"/>
    <w:rsid w:val="005B1917"/>
    <w:rsid w:val="005B1A46"/>
    <w:rsid w:val="005B6586"/>
    <w:rsid w:val="005C0219"/>
    <w:rsid w:val="005C0A2A"/>
    <w:rsid w:val="005C2404"/>
    <w:rsid w:val="005D07A0"/>
    <w:rsid w:val="005D3787"/>
    <w:rsid w:val="005D3D82"/>
    <w:rsid w:val="005D410F"/>
    <w:rsid w:val="005D61B0"/>
    <w:rsid w:val="005D6593"/>
    <w:rsid w:val="005D7D23"/>
    <w:rsid w:val="005E2CB3"/>
    <w:rsid w:val="005E67E4"/>
    <w:rsid w:val="005E6BCE"/>
    <w:rsid w:val="005F085D"/>
    <w:rsid w:val="005F0D0F"/>
    <w:rsid w:val="005F2497"/>
    <w:rsid w:val="005F40AB"/>
    <w:rsid w:val="005F517F"/>
    <w:rsid w:val="005F74FD"/>
    <w:rsid w:val="0060096E"/>
    <w:rsid w:val="00600EBC"/>
    <w:rsid w:val="00601E4C"/>
    <w:rsid w:val="0060543A"/>
    <w:rsid w:val="006074D3"/>
    <w:rsid w:val="00607630"/>
    <w:rsid w:val="0061322E"/>
    <w:rsid w:val="0061382F"/>
    <w:rsid w:val="00623C76"/>
    <w:rsid w:val="006254A5"/>
    <w:rsid w:val="00625786"/>
    <w:rsid w:val="00627C9C"/>
    <w:rsid w:val="00634A47"/>
    <w:rsid w:val="00637901"/>
    <w:rsid w:val="00637ED6"/>
    <w:rsid w:val="0064582A"/>
    <w:rsid w:val="0065143C"/>
    <w:rsid w:val="00651A75"/>
    <w:rsid w:val="00656FC5"/>
    <w:rsid w:val="00662853"/>
    <w:rsid w:val="006636A9"/>
    <w:rsid w:val="0067285E"/>
    <w:rsid w:val="00677B71"/>
    <w:rsid w:val="00680ADD"/>
    <w:rsid w:val="00681457"/>
    <w:rsid w:val="00682E0E"/>
    <w:rsid w:val="006866A5"/>
    <w:rsid w:val="00690FD0"/>
    <w:rsid w:val="0069237B"/>
    <w:rsid w:val="006A3011"/>
    <w:rsid w:val="006A3CEE"/>
    <w:rsid w:val="006A788D"/>
    <w:rsid w:val="006B27CB"/>
    <w:rsid w:val="006B401A"/>
    <w:rsid w:val="006B66FD"/>
    <w:rsid w:val="006C77BE"/>
    <w:rsid w:val="006D117D"/>
    <w:rsid w:val="006D11E7"/>
    <w:rsid w:val="006D27DA"/>
    <w:rsid w:val="006D2F26"/>
    <w:rsid w:val="006D59F8"/>
    <w:rsid w:val="006D5D7A"/>
    <w:rsid w:val="006E2540"/>
    <w:rsid w:val="006E2D5E"/>
    <w:rsid w:val="006E478E"/>
    <w:rsid w:val="006F0F42"/>
    <w:rsid w:val="006F5A13"/>
    <w:rsid w:val="0070166B"/>
    <w:rsid w:val="00702533"/>
    <w:rsid w:val="00704EB8"/>
    <w:rsid w:val="0071189C"/>
    <w:rsid w:val="007138B2"/>
    <w:rsid w:val="00716927"/>
    <w:rsid w:val="0072524C"/>
    <w:rsid w:val="00726692"/>
    <w:rsid w:val="0072687C"/>
    <w:rsid w:val="00732975"/>
    <w:rsid w:val="0074087E"/>
    <w:rsid w:val="00740907"/>
    <w:rsid w:val="00741DBC"/>
    <w:rsid w:val="00743D02"/>
    <w:rsid w:val="007446BA"/>
    <w:rsid w:val="007458FD"/>
    <w:rsid w:val="007466CC"/>
    <w:rsid w:val="00750F27"/>
    <w:rsid w:val="007516FD"/>
    <w:rsid w:val="007517D2"/>
    <w:rsid w:val="0075517E"/>
    <w:rsid w:val="00756445"/>
    <w:rsid w:val="007651D5"/>
    <w:rsid w:val="00772351"/>
    <w:rsid w:val="0077460E"/>
    <w:rsid w:val="00780410"/>
    <w:rsid w:val="007809E5"/>
    <w:rsid w:val="00782BBD"/>
    <w:rsid w:val="00783FCE"/>
    <w:rsid w:val="007851A4"/>
    <w:rsid w:val="00785E45"/>
    <w:rsid w:val="00786D50"/>
    <w:rsid w:val="0079327C"/>
    <w:rsid w:val="007966AC"/>
    <w:rsid w:val="00797C7C"/>
    <w:rsid w:val="007A17E7"/>
    <w:rsid w:val="007A5107"/>
    <w:rsid w:val="007B0FB1"/>
    <w:rsid w:val="007B1DA8"/>
    <w:rsid w:val="007B36E0"/>
    <w:rsid w:val="007B544B"/>
    <w:rsid w:val="007C2617"/>
    <w:rsid w:val="007D047D"/>
    <w:rsid w:val="007D0B5E"/>
    <w:rsid w:val="007D224E"/>
    <w:rsid w:val="007D3DD5"/>
    <w:rsid w:val="007D3E3D"/>
    <w:rsid w:val="007D40A2"/>
    <w:rsid w:val="007E3C3B"/>
    <w:rsid w:val="007E441F"/>
    <w:rsid w:val="007E44F0"/>
    <w:rsid w:val="007E4AA1"/>
    <w:rsid w:val="007E5365"/>
    <w:rsid w:val="007E5CD0"/>
    <w:rsid w:val="007E64C7"/>
    <w:rsid w:val="007E74AA"/>
    <w:rsid w:val="007F0344"/>
    <w:rsid w:val="007F543A"/>
    <w:rsid w:val="007F7320"/>
    <w:rsid w:val="008027CF"/>
    <w:rsid w:val="00806C9D"/>
    <w:rsid w:val="0081567A"/>
    <w:rsid w:val="00815D88"/>
    <w:rsid w:val="00820330"/>
    <w:rsid w:val="0082283D"/>
    <w:rsid w:val="00822A0C"/>
    <w:rsid w:val="00823B6B"/>
    <w:rsid w:val="00827399"/>
    <w:rsid w:val="008305DE"/>
    <w:rsid w:val="0083119F"/>
    <w:rsid w:val="008336FF"/>
    <w:rsid w:val="0083376A"/>
    <w:rsid w:val="00835121"/>
    <w:rsid w:val="00837059"/>
    <w:rsid w:val="00852066"/>
    <w:rsid w:val="0085236E"/>
    <w:rsid w:val="00860E5B"/>
    <w:rsid w:val="00866FB4"/>
    <w:rsid w:val="00870CE1"/>
    <w:rsid w:val="00871B0C"/>
    <w:rsid w:val="00874A86"/>
    <w:rsid w:val="00876C5A"/>
    <w:rsid w:val="00877E9B"/>
    <w:rsid w:val="00880F31"/>
    <w:rsid w:val="00881402"/>
    <w:rsid w:val="008817F4"/>
    <w:rsid w:val="00882CD0"/>
    <w:rsid w:val="00887895"/>
    <w:rsid w:val="00892577"/>
    <w:rsid w:val="0089727B"/>
    <w:rsid w:val="00897742"/>
    <w:rsid w:val="008A1828"/>
    <w:rsid w:val="008A5D0A"/>
    <w:rsid w:val="008A6A57"/>
    <w:rsid w:val="008A6EC9"/>
    <w:rsid w:val="008B2AA1"/>
    <w:rsid w:val="008B4FEE"/>
    <w:rsid w:val="008B6E79"/>
    <w:rsid w:val="008B7EB8"/>
    <w:rsid w:val="008C3046"/>
    <w:rsid w:val="008C6FA9"/>
    <w:rsid w:val="008D08DD"/>
    <w:rsid w:val="008D710B"/>
    <w:rsid w:val="008E0084"/>
    <w:rsid w:val="008E039A"/>
    <w:rsid w:val="008E0B64"/>
    <w:rsid w:val="008E1EEB"/>
    <w:rsid w:val="008E46DD"/>
    <w:rsid w:val="008E55C8"/>
    <w:rsid w:val="008E5D5F"/>
    <w:rsid w:val="008F2E23"/>
    <w:rsid w:val="008F4277"/>
    <w:rsid w:val="008F44D3"/>
    <w:rsid w:val="008F7E72"/>
    <w:rsid w:val="009009A0"/>
    <w:rsid w:val="00900A93"/>
    <w:rsid w:val="00901AC5"/>
    <w:rsid w:val="00906E8B"/>
    <w:rsid w:val="00910F40"/>
    <w:rsid w:val="009141A1"/>
    <w:rsid w:val="00916B6A"/>
    <w:rsid w:val="00916EB0"/>
    <w:rsid w:val="0092177D"/>
    <w:rsid w:val="00926636"/>
    <w:rsid w:val="00927279"/>
    <w:rsid w:val="00932168"/>
    <w:rsid w:val="00933095"/>
    <w:rsid w:val="009434B7"/>
    <w:rsid w:val="00950075"/>
    <w:rsid w:val="00954F03"/>
    <w:rsid w:val="00956162"/>
    <w:rsid w:val="00960290"/>
    <w:rsid w:val="00963748"/>
    <w:rsid w:val="009648D1"/>
    <w:rsid w:val="009727ED"/>
    <w:rsid w:val="00972D74"/>
    <w:rsid w:val="00973C14"/>
    <w:rsid w:val="0097424A"/>
    <w:rsid w:val="0097432A"/>
    <w:rsid w:val="00974C6C"/>
    <w:rsid w:val="00974E01"/>
    <w:rsid w:val="00976ED6"/>
    <w:rsid w:val="009809D6"/>
    <w:rsid w:val="00980EAE"/>
    <w:rsid w:val="00984959"/>
    <w:rsid w:val="00984E91"/>
    <w:rsid w:val="00993131"/>
    <w:rsid w:val="00997BE5"/>
    <w:rsid w:val="009A0A56"/>
    <w:rsid w:val="009A336D"/>
    <w:rsid w:val="009A475F"/>
    <w:rsid w:val="009B0053"/>
    <w:rsid w:val="009B150D"/>
    <w:rsid w:val="009B163B"/>
    <w:rsid w:val="009B1C53"/>
    <w:rsid w:val="009C250F"/>
    <w:rsid w:val="009C67FE"/>
    <w:rsid w:val="009D1572"/>
    <w:rsid w:val="009D2220"/>
    <w:rsid w:val="009D2541"/>
    <w:rsid w:val="009D7AF3"/>
    <w:rsid w:val="009E1E27"/>
    <w:rsid w:val="009E6C8E"/>
    <w:rsid w:val="009F3B7E"/>
    <w:rsid w:val="009F4C4E"/>
    <w:rsid w:val="009F547A"/>
    <w:rsid w:val="009F5849"/>
    <w:rsid w:val="009F59F1"/>
    <w:rsid w:val="009F638C"/>
    <w:rsid w:val="009F6D1B"/>
    <w:rsid w:val="009F77D8"/>
    <w:rsid w:val="00A01578"/>
    <w:rsid w:val="00A047C7"/>
    <w:rsid w:val="00A05535"/>
    <w:rsid w:val="00A12190"/>
    <w:rsid w:val="00A127C8"/>
    <w:rsid w:val="00A15C57"/>
    <w:rsid w:val="00A16521"/>
    <w:rsid w:val="00A16D9C"/>
    <w:rsid w:val="00A16F14"/>
    <w:rsid w:val="00A17C3F"/>
    <w:rsid w:val="00A17F48"/>
    <w:rsid w:val="00A34568"/>
    <w:rsid w:val="00A37650"/>
    <w:rsid w:val="00A4036F"/>
    <w:rsid w:val="00A416F5"/>
    <w:rsid w:val="00A43503"/>
    <w:rsid w:val="00A43838"/>
    <w:rsid w:val="00A45FAF"/>
    <w:rsid w:val="00A5578D"/>
    <w:rsid w:val="00A5598A"/>
    <w:rsid w:val="00A56691"/>
    <w:rsid w:val="00A60F55"/>
    <w:rsid w:val="00A62C1B"/>
    <w:rsid w:val="00A63A77"/>
    <w:rsid w:val="00A65F25"/>
    <w:rsid w:val="00A66951"/>
    <w:rsid w:val="00A71ACD"/>
    <w:rsid w:val="00A722CD"/>
    <w:rsid w:val="00A844AF"/>
    <w:rsid w:val="00A84EFA"/>
    <w:rsid w:val="00A865C2"/>
    <w:rsid w:val="00A86A14"/>
    <w:rsid w:val="00A90197"/>
    <w:rsid w:val="00A909AC"/>
    <w:rsid w:val="00A90DD0"/>
    <w:rsid w:val="00A92AA6"/>
    <w:rsid w:val="00A93339"/>
    <w:rsid w:val="00A933FC"/>
    <w:rsid w:val="00A93B95"/>
    <w:rsid w:val="00A974ED"/>
    <w:rsid w:val="00AA0DC7"/>
    <w:rsid w:val="00AA10E5"/>
    <w:rsid w:val="00AA297E"/>
    <w:rsid w:val="00AB097D"/>
    <w:rsid w:val="00AB0AB7"/>
    <w:rsid w:val="00AB13E6"/>
    <w:rsid w:val="00AB2897"/>
    <w:rsid w:val="00AB2D63"/>
    <w:rsid w:val="00AB51C9"/>
    <w:rsid w:val="00AB70A6"/>
    <w:rsid w:val="00AC1406"/>
    <w:rsid w:val="00AC14D3"/>
    <w:rsid w:val="00AC1C92"/>
    <w:rsid w:val="00AC303F"/>
    <w:rsid w:val="00AC3839"/>
    <w:rsid w:val="00AC3D12"/>
    <w:rsid w:val="00AC6D43"/>
    <w:rsid w:val="00AD2F00"/>
    <w:rsid w:val="00AD51A1"/>
    <w:rsid w:val="00AD51BA"/>
    <w:rsid w:val="00AE2BB1"/>
    <w:rsid w:val="00AE5DF5"/>
    <w:rsid w:val="00AE5F42"/>
    <w:rsid w:val="00AE5F96"/>
    <w:rsid w:val="00AF0F83"/>
    <w:rsid w:val="00AF1957"/>
    <w:rsid w:val="00B02256"/>
    <w:rsid w:val="00B036AF"/>
    <w:rsid w:val="00B0561E"/>
    <w:rsid w:val="00B057B6"/>
    <w:rsid w:val="00B124A3"/>
    <w:rsid w:val="00B126F9"/>
    <w:rsid w:val="00B134CB"/>
    <w:rsid w:val="00B13AAA"/>
    <w:rsid w:val="00B14F5B"/>
    <w:rsid w:val="00B20133"/>
    <w:rsid w:val="00B20795"/>
    <w:rsid w:val="00B225D4"/>
    <w:rsid w:val="00B301FE"/>
    <w:rsid w:val="00B305A3"/>
    <w:rsid w:val="00B3171B"/>
    <w:rsid w:val="00B31AC2"/>
    <w:rsid w:val="00B35967"/>
    <w:rsid w:val="00B413FB"/>
    <w:rsid w:val="00B4593D"/>
    <w:rsid w:val="00B45F7A"/>
    <w:rsid w:val="00B524A0"/>
    <w:rsid w:val="00B52CC0"/>
    <w:rsid w:val="00B52D7C"/>
    <w:rsid w:val="00B53C84"/>
    <w:rsid w:val="00B5579F"/>
    <w:rsid w:val="00B6101A"/>
    <w:rsid w:val="00B641D0"/>
    <w:rsid w:val="00B6768A"/>
    <w:rsid w:val="00B73267"/>
    <w:rsid w:val="00B738B0"/>
    <w:rsid w:val="00B753C3"/>
    <w:rsid w:val="00B76636"/>
    <w:rsid w:val="00B77C25"/>
    <w:rsid w:val="00B800ED"/>
    <w:rsid w:val="00B80120"/>
    <w:rsid w:val="00B8092F"/>
    <w:rsid w:val="00B932E4"/>
    <w:rsid w:val="00B934D2"/>
    <w:rsid w:val="00B94BC0"/>
    <w:rsid w:val="00BB01D3"/>
    <w:rsid w:val="00BB333C"/>
    <w:rsid w:val="00BB5B90"/>
    <w:rsid w:val="00BC0592"/>
    <w:rsid w:val="00BC0BFA"/>
    <w:rsid w:val="00BC2250"/>
    <w:rsid w:val="00BD0A13"/>
    <w:rsid w:val="00BE21B7"/>
    <w:rsid w:val="00BE4568"/>
    <w:rsid w:val="00BE4A7F"/>
    <w:rsid w:val="00BE52C1"/>
    <w:rsid w:val="00BE55D7"/>
    <w:rsid w:val="00BF103D"/>
    <w:rsid w:val="00BF2A7F"/>
    <w:rsid w:val="00BF5011"/>
    <w:rsid w:val="00BF5A59"/>
    <w:rsid w:val="00BF7FD8"/>
    <w:rsid w:val="00C046FF"/>
    <w:rsid w:val="00C06B0A"/>
    <w:rsid w:val="00C07C00"/>
    <w:rsid w:val="00C11F69"/>
    <w:rsid w:val="00C12156"/>
    <w:rsid w:val="00C14C25"/>
    <w:rsid w:val="00C17EAC"/>
    <w:rsid w:val="00C22B2F"/>
    <w:rsid w:val="00C243C7"/>
    <w:rsid w:val="00C26649"/>
    <w:rsid w:val="00C277FB"/>
    <w:rsid w:val="00C32ED3"/>
    <w:rsid w:val="00C35636"/>
    <w:rsid w:val="00C40CDB"/>
    <w:rsid w:val="00C4213B"/>
    <w:rsid w:val="00C444A8"/>
    <w:rsid w:val="00C44C4D"/>
    <w:rsid w:val="00C45BBF"/>
    <w:rsid w:val="00C519DD"/>
    <w:rsid w:val="00C5645D"/>
    <w:rsid w:val="00C63884"/>
    <w:rsid w:val="00C64560"/>
    <w:rsid w:val="00C64E4D"/>
    <w:rsid w:val="00C667F3"/>
    <w:rsid w:val="00C67C42"/>
    <w:rsid w:val="00C72190"/>
    <w:rsid w:val="00C72229"/>
    <w:rsid w:val="00C727E9"/>
    <w:rsid w:val="00C75D44"/>
    <w:rsid w:val="00C7737A"/>
    <w:rsid w:val="00C77625"/>
    <w:rsid w:val="00C819B8"/>
    <w:rsid w:val="00C83D38"/>
    <w:rsid w:val="00C846EC"/>
    <w:rsid w:val="00C85000"/>
    <w:rsid w:val="00C85559"/>
    <w:rsid w:val="00C8732D"/>
    <w:rsid w:val="00C90623"/>
    <w:rsid w:val="00C92741"/>
    <w:rsid w:val="00CA0448"/>
    <w:rsid w:val="00CA3D43"/>
    <w:rsid w:val="00CA448D"/>
    <w:rsid w:val="00CA6573"/>
    <w:rsid w:val="00CB130C"/>
    <w:rsid w:val="00CB3F83"/>
    <w:rsid w:val="00CB655D"/>
    <w:rsid w:val="00CC2C4F"/>
    <w:rsid w:val="00CC6275"/>
    <w:rsid w:val="00CD1B2F"/>
    <w:rsid w:val="00CD3091"/>
    <w:rsid w:val="00CD3E71"/>
    <w:rsid w:val="00CD3EC7"/>
    <w:rsid w:val="00CD6A85"/>
    <w:rsid w:val="00CE089D"/>
    <w:rsid w:val="00CE25B5"/>
    <w:rsid w:val="00CE3032"/>
    <w:rsid w:val="00CE5202"/>
    <w:rsid w:val="00CE62AD"/>
    <w:rsid w:val="00CE6326"/>
    <w:rsid w:val="00CF2E57"/>
    <w:rsid w:val="00CF486B"/>
    <w:rsid w:val="00CF4EE3"/>
    <w:rsid w:val="00CF7352"/>
    <w:rsid w:val="00D00758"/>
    <w:rsid w:val="00D00BEF"/>
    <w:rsid w:val="00D053BE"/>
    <w:rsid w:val="00D05D41"/>
    <w:rsid w:val="00D111CA"/>
    <w:rsid w:val="00D1385E"/>
    <w:rsid w:val="00D13AC6"/>
    <w:rsid w:val="00D16795"/>
    <w:rsid w:val="00D20EC0"/>
    <w:rsid w:val="00D21AB4"/>
    <w:rsid w:val="00D23A72"/>
    <w:rsid w:val="00D25932"/>
    <w:rsid w:val="00D26F2F"/>
    <w:rsid w:val="00D272BF"/>
    <w:rsid w:val="00D333C0"/>
    <w:rsid w:val="00D356E4"/>
    <w:rsid w:val="00D401D5"/>
    <w:rsid w:val="00D472B3"/>
    <w:rsid w:val="00D50304"/>
    <w:rsid w:val="00D51837"/>
    <w:rsid w:val="00D54B61"/>
    <w:rsid w:val="00D63E8D"/>
    <w:rsid w:val="00D6432A"/>
    <w:rsid w:val="00D70F04"/>
    <w:rsid w:val="00D72B22"/>
    <w:rsid w:val="00D77B3A"/>
    <w:rsid w:val="00D81D24"/>
    <w:rsid w:val="00D82E12"/>
    <w:rsid w:val="00D84E9A"/>
    <w:rsid w:val="00D869B6"/>
    <w:rsid w:val="00D87595"/>
    <w:rsid w:val="00D90754"/>
    <w:rsid w:val="00D909FA"/>
    <w:rsid w:val="00D92087"/>
    <w:rsid w:val="00D9562D"/>
    <w:rsid w:val="00D972D2"/>
    <w:rsid w:val="00DA2D14"/>
    <w:rsid w:val="00DA3FBB"/>
    <w:rsid w:val="00DA46DF"/>
    <w:rsid w:val="00DA4E28"/>
    <w:rsid w:val="00DA5047"/>
    <w:rsid w:val="00DA5520"/>
    <w:rsid w:val="00DA6405"/>
    <w:rsid w:val="00DB47D2"/>
    <w:rsid w:val="00DB6BBF"/>
    <w:rsid w:val="00DB6DA3"/>
    <w:rsid w:val="00DC5F04"/>
    <w:rsid w:val="00DD7300"/>
    <w:rsid w:val="00DD759B"/>
    <w:rsid w:val="00DE0568"/>
    <w:rsid w:val="00DE33AF"/>
    <w:rsid w:val="00DE3FDB"/>
    <w:rsid w:val="00DE63E4"/>
    <w:rsid w:val="00DF17F6"/>
    <w:rsid w:val="00DF28C3"/>
    <w:rsid w:val="00DF73DE"/>
    <w:rsid w:val="00E01C01"/>
    <w:rsid w:val="00E025E8"/>
    <w:rsid w:val="00E028F3"/>
    <w:rsid w:val="00E04070"/>
    <w:rsid w:val="00E0587E"/>
    <w:rsid w:val="00E1298F"/>
    <w:rsid w:val="00E13070"/>
    <w:rsid w:val="00E17F6C"/>
    <w:rsid w:val="00E2095A"/>
    <w:rsid w:val="00E224FE"/>
    <w:rsid w:val="00E22891"/>
    <w:rsid w:val="00E229AB"/>
    <w:rsid w:val="00E250E6"/>
    <w:rsid w:val="00E26993"/>
    <w:rsid w:val="00E30285"/>
    <w:rsid w:val="00E328B8"/>
    <w:rsid w:val="00E33B88"/>
    <w:rsid w:val="00E34140"/>
    <w:rsid w:val="00E432D8"/>
    <w:rsid w:val="00E450C1"/>
    <w:rsid w:val="00E4776E"/>
    <w:rsid w:val="00E51300"/>
    <w:rsid w:val="00E534F1"/>
    <w:rsid w:val="00E5539F"/>
    <w:rsid w:val="00E61BB8"/>
    <w:rsid w:val="00E63601"/>
    <w:rsid w:val="00E63764"/>
    <w:rsid w:val="00E65C81"/>
    <w:rsid w:val="00E7055A"/>
    <w:rsid w:val="00E70C8B"/>
    <w:rsid w:val="00E71EDA"/>
    <w:rsid w:val="00E73805"/>
    <w:rsid w:val="00E7705F"/>
    <w:rsid w:val="00E83BC2"/>
    <w:rsid w:val="00E868E9"/>
    <w:rsid w:val="00E90389"/>
    <w:rsid w:val="00EA1A4B"/>
    <w:rsid w:val="00EB1D0B"/>
    <w:rsid w:val="00EB30B2"/>
    <w:rsid w:val="00EB327A"/>
    <w:rsid w:val="00EB6A13"/>
    <w:rsid w:val="00EB7080"/>
    <w:rsid w:val="00EC4066"/>
    <w:rsid w:val="00EC5166"/>
    <w:rsid w:val="00ED2986"/>
    <w:rsid w:val="00ED3AAC"/>
    <w:rsid w:val="00ED5C37"/>
    <w:rsid w:val="00ED5DF6"/>
    <w:rsid w:val="00ED6525"/>
    <w:rsid w:val="00EE213B"/>
    <w:rsid w:val="00EE22E0"/>
    <w:rsid w:val="00EE2F06"/>
    <w:rsid w:val="00EE3F72"/>
    <w:rsid w:val="00EF0B07"/>
    <w:rsid w:val="00EF30C9"/>
    <w:rsid w:val="00EF338B"/>
    <w:rsid w:val="00F048DB"/>
    <w:rsid w:val="00F0708F"/>
    <w:rsid w:val="00F14E76"/>
    <w:rsid w:val="00F16EEF"/>
    <w:rsid w:val="00F1786B"/>
    <w:rsid w:val="00F215FD"/>
    <w:rsid w:val="00F22F8C"/>
    <w:rsid w:val="00F26964"/>
    <w:rsid w:val="00F30AB0"/>
    <w:rsid w:val="00F318F8"/>
    <w:rsid w:val="00F31B66"/>
    <w:rsid w:val="00F32D78"/>
    <w:rsid w:val="00F35552"/>
    <w:rsid w:val="00F35F12"/>
    <w:rsid w:val="00F43643"/>
    <w:rsid w:val="00F43927"/>
    <w:rsid w:val="00F47ED7"/>
    <w:rsid w:val="00F50D3E"/>
    <w:rsid w:val="00F5270F"/>
    <w:rsid w:val="00F5452D"/>
    <w:rsid w:val="00F553AE"/>
    <w:rsid w:val="00F57865"/>
    <w:rsid w:val="00F60D02"/>
    <w:rsid w:val="00F62A55"/>
    <w:rsid w:val="00F63C74"/>
    <w:rsid w:val="00F65F61"/>
    <w:rsid w:val="00F6665D"/>
    <w:rsid w:val="00F70997"/>
    <w:rsid w:val="00F763DB"/>
    <w:rsid w:val="00F81174"/>
    <w:rsid w:val="00F824C0"/>
    <w:rsid w:val="00F86B04"/>
    <w:rsid w:val="00F904E7"/>
    <w:rsid w:val="00F905B7"/>
    <w:rsid w:val="00F921D0"/>
    <w:rsid w:val="00F9285D"/>
    <w:rsid w:val="00F92F7B"/>
    <w:rsid w:val="00F936C7"/>
    <w:rsid w:val="00F93A13"/>
    <w:rsid w:val="00F964D6"/>
    <w:rsid w:val="00FA4569"/>
    <w:rsid w:val="00FA56EF"/>
    <w:rsid w:val="00FA56F6"/>
    <w:rsid w:val="00FB039F"/>
    <w:rsid w:val="00FB0AF2"/>
    <w:rsid w:val="00FB1AF4"/>
    <w:rsid w:val="00FB5EB2"/>
    <w:rsid w:val="00FC1C3F"/>
    <w:rsid w:val="00FC34FF"/>
    <w:rsid w:val="00FC6226"/>
    <w:rsid w:val="00FC7000"/>
    <w:rsid w:val="00FD5957"/>
    <w:rsid w:val="00FD686A"/>
    <w:rsid w:val="00FD7101"/>
    <w:rsid w:val="00FE0BA2"/>
    <w:rsid w:val="00FE2918"/>
    <w:rsid w:val="00FE6448"/>
    <w:rsid w:val="00FE7451"/>
    <w:rsid w:val="00FF1115"/>
    <w:rsid w:val="00FF3AB7"/>
    <w:rsid w:val="00FF3B78"/>
    <w:rsid w:val="00FF4B64"/>
    <w:rsid w:val="00FF5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7C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027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2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27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2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4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4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027CC-606D-49B7-A5D1-38036660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5501</Words>
  <Characters>31357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2016-08-30T03:33:00Z</cp:lastPrinted>
  <dcterms:created xsi:type="dcterms:W3CDTF">2016-08-10T18:37:00Z</dcterms:created>
  <dcterms:modified xsi:type="dcterms:W3CDTF">2023-01-31T11:02:00Z</dcterms:modified>
</cp:coreProperties>
</file>