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82" w:rsidRDefault="00EB7E82" w:rsidP="00EB7E82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562725" cy="9801225"/>
            <wp:effectExtent l="19050" t="0" r="9525" b="0"/>
            <wp:docPr id="1" name="Рисунок 1" descr="C:\Documents and Settings\директор\Мои документы\2016_01_27\IMG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Мои документы\2016_01_27\IMG_000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977" cy="980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81" w:rsidRPr="008F750D" w:rsidRDefault="001C7381" w:rsidP="005A5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lastRenderedPageBreak/>
        <w:t>представители) несовершеннолетнего обучающегося: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C7381" w:rsidRPr="008F750D" w:rsidRDefault="001C7381" w:rsidP="005A5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2.3. В заявлении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1C7381" w:rsidRPr="008F750D" w:rsidRDefault="001C7381" w:rsidP="005A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8F750D" w:rsidRPr="008F750D" w:rsidRDefault="001C7381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hAnsi="Times New Roman" w:cs="Times New Roman"/>
          <w:sz w:val="28"/>
          <w:szCs w:val="28"/>
        </w:rPr>
        <w:t>2.4. На основании заявления 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</w:t>
      </w:r>
      <w:r w:rsidRPr="005A55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750D">
        <w:rPr>
          <w:rFonts w:ascii="Times New Roman" w:hAnsi="Times New Roman" w:cs="Times New Roman"/>
          <w:sz w:val="28"/>
          <w:szCs w:val="28"/>
        </w:rPr>
        <w:t>организации</w:t>
      </w:r>
      <w:r w:rsidR="008F750D" w:rsidRPr="008F750D">
        <w:rPr>
          <w:rFonts w:ascii="Times New Roman" w:hAnsi="Times New Roman" w:cs="Times New Roman"/>
          <w:sz w:val="28"/>
          <w:szCs w:val="28"/>
        </w:rPr>
        <w:t xml:space="preserve"> </w:t>
      </w:r>
      <w:r w:rsidR="008F750D" w:rsidRPr="008F750D">
        <w:rPr>
          <w:sz w:val="28"/>
          <w:szCs w:val="28"/>
        </w:rPr>
        <w:t xml:space="preserve"> </w:t>
      </w:r>
      <w:r w:rsidR="008F750D" w:rsidRPr="008F750D">
        <w:rPr>
          <w:rFonts w:ascii="Times New Roman" w:eastAsia="Calibri" w:hAnsi="Times New Roman" w:cs="Times New Roman"/>
          <w:sz w:val="28"/>
          <w:szCs w:val="28"/>
        </w:rPr>
        <w:t xml:space="preserve">и выдает следующие документы: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-личное дело обучающегося;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-ведомость текущих оценок, которая подписывается директором Учреждения и заверяется печатью.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2.5. Требование предоставления других документов в качестве основания для зачисления обучающихся в принимающую организацию, в связи с переводом из Учреждения не допускается.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2.6. Зачисление обучающегося в Учреждение в порядке перевода оформляется приказом директора Учреждения (уполномоченного им лица) в течение трех рабочих дней после приема заявления и документов, указанных в пункте 2.5 настоящего Порядка, с указанием даты зачисления и класса.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2.7. Учреждение 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2.8. Перевод по обстоятельствам, не зависящим от воли совершеннолетних обучающихся, родителей (законных представителей) несовершеннолетних </w:t>
      </w:r>
      <w:r w:rsidRPr="008F750D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 и Учреждения, осуществляется учредителем с письменного согласия совершеннолетних обучающихся и родителей (законных представителей) несовершеннолетних обучающихся.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2.9. После получения соответствующих письменных согласий лиц, Учреждение 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2.10. О причине, влекущей за собой необходимость перевода обучающихся, Учреждение обязано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-в случае аннулирования лицензии на осуществление образовательной деятельности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-в течение пяти рабочих дней с момента вступления в законную силу решения суда;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-в случае приостановления действия лицензии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lastRenderedPageBreak/>
        <w:t>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-в течение пяти рабочих дней с момента наступления указанного случая;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2.11. В принимающей организации на основании переданных личных дел на обучающихся формируются новые личные дела, включающие в том числе выписку из приказа о зачислении в порядке перевода, соответствующие письменные согласия лиц, указанных в пункте 2.9 настоящего Порядка.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2.12 Перевод обучающихся из Учреждения в другую образовательную организацию, осуществляющую образовательную деятельность по основным образовательным программам обеспечивается их родителями (законными представителями), при условии: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а) в отношении детей-сирот и детей, оставшихся без попечения родителей,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-получения согласия органа опеки и попечительства;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б) в отношении обучающихся с ограниченными возможностями здоровья,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-получения рекомендаций психолого-медико-педагогической комиссии;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0D" w:rsidRDefault="008F750D" w:rsidP="008F7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D" w:rsidRDefault="008F750D" w:rsidP="008F7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0D" w:rsidRPr="008F750D" w:rsidRDefault="008F750D" w:rsidP="008F75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50D">
        <w:rPr>
          <w:rFonts w:ascii="Times New Roman" w:eastAsia="Calibri" w:hAnsi="Times New Roman" w:cs="Times New Roman"/>
          <w:b/>
          <w:sz w:val="28"/>
          <w:szCs w:val="28"/>
        </w:rPr>
        <w:t>3. Порядок и основания отчисления обучающихся.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3.1 Образовательные отношения прекращаются в связи с отчислением обучающегося из Учреждения: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в связи с получением образования (завершением обучения);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2) досрочно по основаниям, установленным п.3.2 настоящего Положения.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3.2. Образовательные отношения могут быть прекращены досрочно в следующих случаях: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 (за исключением обучающихся с ограниченными возможностями здоровья), а также в случае установления нарушения порядка приема в школу, повлекшего по вине совершеннолетнего обучающегося или родителей (законных представителей) несовершеннолетнего обучающегося его незаконное зачисление в школу;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3) по обстоятельствам, не зависящим от воли совершеннолетнего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3.3. Досрочное прекращение образовательных отношений по инициативе совершеннолетнего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3.4 Отчисление по инициативе родителей (законных представителей) несовершеннолетнего обучающегося, достигшего 15 лет, за исключением отчисления при переводе Учреждение запрашивает письменное согласие на отчисление: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-комиссии по делам несовершеннолетних и защите их прав;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-органа местного самоуправления в сфере образования.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 xml:space="preserve">3.5 Отчисление по инициативе обучающегося, достигшего 15 лет, за исключением отчисления при переводе Учреждение запрашивает письменное согласие на отчисление: 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-родителей (законных представителей);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-комиссии по делам несовершеннолетних и защите их прав);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-органа местного самоуправления в сфере образования.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t>3.6. Основанием для прекращения образовательных отношений является приказ директора Учреждения об отчислении обучающегося из Учреждения. Вносится соответствующая запись в алфавитную книгу учета обучающихся.</w:t>
      </w:r>
    </w:p>
    <w:p w:rsidR="008F750D" w:rsidRPr="008F750D" w:rsidRDefault="008F750D" w:rsidP="008F75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5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3.7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 </w:t>
      </w:r>
    </w:p>
    <w:p w:rsidR="008F750D" w:rsidRPr="008F750D" w:rsidRDefault="008F750D" w:rsidP="008F750D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8F750D" w:rsidRPr="008F750D" w:rsidRDefault="008F750D" w:rsidP="008F750D">
      <w:pPr>
        <w:autoSpaceDE w:val="0"/>
        <w:autoSpaceDN w:val="0"/>
        <w:adjustRightInd w:val="0"/>
        <w:snapToGrid w:val="0"/>
        <w:spacing w:after="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1C7381" w:rsidRPr="005A55CF" w:rsidRDefault="001C7381" w:rsidP="005A55C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7352" w:rsidRPr="005A55CF" w:rsidRDefault="001C7381" w:rsidP="008F7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5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F3190" w:rsidRPr="005A55CF" w:rsidRDefault="002F3190" w:rsidP="005A55CF">
      <w:pPr>
        <w:jc w:val="both"/>
        <w:rPr>
          <w:sz w:val="28"/>
          <w:szCs w:val="28"/>
        </w:rPr>
      </w:pPr>
    </w:p>
    <w:sectPr w:rsidR="002F3190" w:rsidRPr="005A55CF" w:rsidSect="00EB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1CC" w:rsidRDefault="001771CC" w:rsidP="006528E6">
      <w:pPr>
        <w:spacing w:after="0" w:line="240" w:lineRule="auto"/>
      </w:pPr>
      <w:r>
        <w:separator/>
      </w:r>
    </w:p>
  </w:endnote>
  <w:endnote w:type="continuationSeparator" w:id="1">
    <w:p w:rsidR="001771CC" w:rsidRDefault="001771CC" w:rsidP="0065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91" w:rsidRDefault="001771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859753"/>
      <w:docPartObj>
        <w:docPartGallery w:val="Page Numbers (Bottom of Page)"/>
        <w:docPartUnique/>
      </w:docPartObj>
    </w:sdtPr>
    <w:sdtContent>
      <w:p w:rsidR="00D34991" w:rsidRDefault="00550703">
        <w:pPr>
          <w:pStyle w:val="a5"/>
          <w:jc w:val="right"/>
        </w:pPr>
        <w:r>
          <w:fldChar w:fldCharType="begin"/>
        </w:r>
        <w:r w:rsidR="00736B5D">
          <w:instrText>PAGE   \* MERGEFORMAT</w:instrText>
        </w:r>
        <w:r>
          <w:fldChar w:fldCharType="separate"/>
        </w:r>
        <w:r w:rsidR="00EB7E82">
          <w:rPr>
            <w:noProof/>
          </w:rPr>
          <w:t>1</w:t>
        </w:r>
        <w:r>
          <w:fldChar w:fldCharType="end"/>
        </w:r>
      </w:p>
    </w:sdtContent>
  </w:sdt>
  <w:p w:rsidR="00D34991" w:rsidRDefault="001771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91" w:rsidRDefault="001771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1CC" w:rsidRDefault="001771CC" w:rsidP="006528E6">
      <w:pPr>
        <w:spacing w:after="0" w:line="240" w:lineRule="auto"/>
      </w:pPr>
      <w:r>
        <w:separator/>
      </w:r>
    </w:p>
  </w:footnote>
  <w:footnote w:type="continuationSeparator" w:id="1">
    <w:p w:rsidR="001771CC" w:rsidRDefault="001771CC" w:rsidP="0065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91" w:rsidRDefault="001771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91" w:rsidRDefault="001771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91" w:rsidRDefault="001771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EC7"/>
    <w:rsid w:val="000F691A"/>
    <w:rsid w:val="001638DD"/>
    <w:rsid w:val="001771CC"/>
    <w:rsid w:val="00180E3D"/>
    <w:rsid w:val="00193550"/>
    <w:rsid w:val="001C7381"/>
    <w:rsid w:val="001F682C"/>
    <w:rsid w:val="002F3190"/>
    <w:rsid w:val="00307352"/>
    <w:rsid w:val="00420D7A"/>
    <w:rsid w:val="00447D35"/>
    <w:rsid w:val="00550703"/>
    <w:rsid w:val="005A55CF"/>
    <w:rsid w:val="005E317E"/>
    <w:rsid w:val="006528E6"/>
    <w:rsid w:val="006657AD"/>
    <w:rsid w:val="00736B5D"/>
    <w:rsid w:val="00870BA8"/>
    <w:rsid w:val="008B41AE"/>
    <w:rsid w:val="008F750D"/>
    <w:rsid w:val="00A560DE"/>
    <w:rsid w:val="00A80CEF"/>
    <w:rsid w:val="00B3524F"/>
    <w:rsid w:val="00B76937"/>
    <w:rsid w:val="00BD1EC7"/>
    <w:rsid w:val="00BD6E66"/>
    <w:rsid w:val="00C10FB6"/>
    <w:rsid w:val="00C72DA0"/>
    <w:rsid w:val="00CE1275"/>
    <w:rsid w:val="00D80191"/>
    <w:rsid w:val="00D8588C"/>
    <w:rsid w:val="00EB3013"/>
    <w:rsid w:val="00EB7E82"/>
    <w:rsid w:val="00ED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352"/>
  </w:style>
  <w:style w:type="paragraph" w:styleId="a5">
    <w:name w:val="footer"/>
    <w:basedOn w:val="a"/>
    <w:link w:val="a6"/>
    <w:uiPriority w:val="99"/>
    <w:unhideWhenUsed/>
    <w:rsid w:val="0030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352"/>
  </w:style>
  <w:style w:type="paragraph" w:customStyle="1" w:styleId="ConsPlusNormal">
    <w:name w:val="ConsPlusNormal"/>
    <w:rsid w:val="001C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352"/>
  </w:style>
  <w:style w:type="paragraph" w:styleId="a5">
    <w:name w:val="footer"/>
    <w:basedOn w:val="a"/>
    <w:link w:val="a6"/>
    <w:uiPriority w:val="99"/>
    <w:unhideWhenUsed/>
    <w:rsid w:val="0030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Директор</cp:lastModifiedBy>
  <cp:revision>19</cp:revision>
  <cp:lastPrinted>2016-01-27T17:12:00Z</cp:lastPrinted>
  <dcterms:created xsi:type="dcterms:W3CDTF">2016-01-19T11:33:00Z</dcterms:created>
  <dcterms:modified xsi:type="dcterms:W3CDTF">2016-01-27T17:22:00Z</dcterms:modified>
</cp:coreProperties>
</file>