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6C12" w14:textId="03D06F5D"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 xml:space="preserve">Аннотация к рабочей программе </w:t>
      </w:r>
      <w:r w:rsidR="00DC1839">
        <w:rPr>
          <w:b/>
        </w:rPr>
        <w:t xml:space="preserve">ФГОС </w:t>
      </w:r>
      <w:r w:rsidRPr="00FD54FC">
        <w:rPr>
          <w:b/>
        </w:rPr>
        <w:t xml:space="preserve">по </w:t>
      </w:r>
      <w:r w:rsidR="00D60647">
        <w:rPr>
          <w:b/>
        </w:rPr>
        <w:t>физической культуре</w:t>
      </w:r>
      <w:r w:rsidRPr="00FD54FC">
        <w:rPr>
          <w:b/>
        </w:rPr>
        <w:t xml:space="preserve"> </w:t>
      </w:r>
      <w:r w:rsidR="00D60647">
        <w:rPr>
          <w:b/>
        </w:rPr>
        <w:t>1-4</w:t>
      </w:r>
      <w:r w:rsidRPr="00FD54FC">
        <w:rPr>
          <w:b/>
        </w:rPr>
        <w:t xml:space="preserve"> класс </w:t>
      </w:r>
    </w:p>
    <w:p w14:paraId="4857DD9F" w14:textId="77777777"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14:paraId="6DDDEE5B" w14:textId="77777777" w:rsidR="00746C64" w:rsidRPr="00FD54FC" w:rsidRDefault="00746C64" w:rsidP="00746C6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8410"/>
      </w:tblGrid>
      <w:tr w:rsidR="00746C64" w:rsidRPr="00FD54FC" w14:paraId="724EE660" w14:textId="77777777" w:rsidTr="0003705E">
        <w:tc>
          <w:tcPr>
            <w:tcW w:w="675" w:type="dxa"/>
          </w:tcPr>
          <w:p w14:paraId="760E11D7" w14:textId="77777777" w:rsidR="00746C64" w:rsidRPr="00FD54FC" w:rsidRDefault="00746C64" w:rsidP="00BA74CB">
            <w:bookmarkStart w:id="0" w:name="_Hlk119066731"/>
            <w:r w:rsidRPr="00FD54FC">
              <w:t>Предмет</w:t>
            </w:r>
          </w:p>
        </w:tc>
        <w:tc>
          <w:tcPr>
            <w:tcW w:w="8896" w:type="dxa"/>
          </w:tcPr>
          <w:p w14:paraId="14CF5DD1" w14:textId="43F6D918" w:rsidR="00746C64" w:rsidRPr="00FD54FC" w:rsidRDefault="00D60647" w:rsidP="00BA74CB">
            <w:r>
              <w:t>Физическая культура</w:t>
            </w:r>
          </w:p>
        </w:tc>
      </w:tr>
      <w:tr w:rsidR="00746C64" w:rsidRPr="00FD54FC" w14:paraId="3546BC3D" w14:textId="77777777" w:rsidTr="0003705E">
        <w:tc>
          <w:tcPr>
            <w:tcW w:w="675" w:type="dxa"/>
          </w:tcPr>
          <w:p w14:paraId="57E8EDB4" w14:textId="77777777" w:rsidR="00746C64" w:rsidRPr="00FD54FC" w:rsidRDefault="00746C64" w:rsidP="00BA74CB">
            <w:r w:rsidRPr="00FD54FC">
              <w:t>Учебный год</w:t>
            </w:r>
          </w:p>
        </w:tc>
        <w:tc>
          <w:tcPr>
            <w:tcW w:w="8896" w:type="dxa"/>
          </w:tcPr>
          <w:p w14:paraId="1DF403E9" w14:textId="77777777" w:rsidR="00746C64" w:rsidRPr="00FD54FC" w:rsidRDefault="00746C64" w:rsidP="00BA74CB">
            <w:r w:rsidRPr="00FD54FC">
              <w:t>2022 - 2023</w:t>
            </w:r>
          </w:p>
        </w:tc>
      </w:tr>
      <w:tr w:rsidR="00746C64" w:rsidRPr="00FD54FC" w14:paraId="13EDC079" w14:textId="77777777" w:rsidTr="0003705E">
        <w:tc>
          <w:tcPr>
            <w:tcW w:w="675" w:type="dxa"/>
          </w:tcPr>
          <w:p w14:paraId="75B04BA5" w14:textId="77777777" w:rsidR="00746C64" w:rsidRPr="00FD54FC" w:rsidRDefault="00746C64" w:rsidP="00BA74CB">
            <w:r w:rsidRPr="00FD54FC">
              <w:t>Класс</w:t>
            </w:r>
          </w:p>
        </w:tc>
        <w:tc>
          <w:tcPr>
            <w:tcW w:w="8896" w:type="dxa"/>
          </w:tcPr>
          <w:p w14:paraId="0752F0D5" w14:textId="32F7386F" w:rsidR="00746C64" w:rsidRPr="00FD54FC" w:rsidRDefault="00D60647" w:rsidP="00BA74CB">
            <w:r>
              <w:t>1-4</w:t>
            </w:r>
          </w:p>
        </w:tc>
      </w:tr>
      <w:tr w:rsidR="00746C64" w:rsidRPr="00FD54FC" w14:paraId="6BF2C5A4" w14:textId="77777777" w:rsidTr="0003705E">
        <w:tc>
          <w:tcPr>
            <w:tcW w:w="675" w:type="dxa"/>
          </w:tcPr>
          <w:p w14:paraId="22FD9210" w14:textId="77777777" w:rsidR="00746C64" w:rsidRPr="00FD54FC" w:rsidRDefault="00746C64" w:rsidP="00BA74CB">
            <w:r w:rsidRPr="00FD54FC">
              <w:t>УМК</w:t>
            </w:r>
          </w:p>
        </w:tc>
        <w:tc>
          <w:tcPr>
            <w:tcW w:w="8896" w:type="dxa"/>
          </w:tcPr>
          <w:p w14:paraId="595DD8BB" w14:textId="77777777" w:rsidR="0003705E" w:rsidRPr="0003705E" w:rsidRDefault="00D60647" w:rsidP="0003705E">
            <w:pPr>
              <w:adjustRightInd w:val="0"/>
              <w:ind w:hanging="426"/>
              <w:jc w:val="both"/>
              <w:rPr>
                <w:rFonts w:cs="Arial"/>
                <w:lang w:eastAsia="ru-RU"/>
              </w:rPr>
            </w:pPr>
            <w:r w:rsidRPr="0003705E">
              <w:rPr>
                <w:rFonts w:cs="Arial"/>
                <w:lang w:eastAsia="ru-RU"/>
              </w:rPr>
              <w:t xml:space="preserve">В </w:t>
            </w:r>
            <w:r w:rsidR="0003705E" w:rsidRPr="0003705E">
              <w:rPr>
                <w:rFonts w:cs="Arial"/>
                <w:lang w:eastAsia="ru-RU"/>
              </w:rPr>
              <w:t xml:space="preserve">   </w:t>
            </w:r>
            <w:proofErr w:type="spellStart"/>
            <w:r w:rsidR="0003705E" w:rsidRPr="0003705E">
              <w:rPr>
                <w:rFonts w:cs="Arial"/>
                <w:lang w:eastAsia="ru-RU"/>
              </w:rPr>
              <w:t>В</w:t>
            </w:r>
            <w:proofErr w:type="spellEnd"/>
            <w:r w:rsidR="0003705E" w:rsidRPr="0003705E">
              <w:rPr>
                <w:rFonts w:cs="Arial"/>
                <w:lang w:eastAsia="ru-RU"/>
              </w:rPr>
              <w:t xml:space="preserve"> соответствии с государственной программой Российской Федерации «Развитие образования» на 2013-2020 годы № 295 от 15 апреля 2014 г. и Концепцией развития дополнительного образования детей, утвержденной распоряжением Правительства Российской Федерации № 1726-р от 4 сентября 2014 г. Минобрнауки России уделяется большое внимание развитию и популяризации национального вида спорта – Самбо, в целях увеличения массовости и патриотического воспитания детей и молодёжи, а также подготовки их к выполнению нормативов и требований Всероссийского </w:t>
            </w:r>
            <w:proofErr w:type="spellStart"/>
            <w:r w:rsidR="0003705E" w:rsidRPr="0003705E">
              <w:rPr>
                <w:rFonts w:cs="Arial"/>
                <w:lang w:eastAsia="ru-RU"/>
              </w:rPr>
              <w:t>физкультурно</w:t>
            </w:r>
            <w:proofErr w:type="spellEnd"/>
            <w:r w:rsidR="0003705E" w:rsidRPr="0003705E">
              <w:rPr>
                <w:rFonts w:cs="Arial"/>
                <w:lang w:eastAsia="ru-RU"/>
              </w:rPr>
              <w:t xml:space="preserve"> – спортивного комплекса «Готов к труду и обороне» (далее ВФСК «ГТО») в рабочую программу по физической культуре на уровень начального общего образования  внесены изменения по внедрению </w:t>
            </w:r>
            <w:r w:rsidR="0003705E" w:rsidRPr="0003705E">
              <w:rPr>
                <w:rFonts w:cs="Arial"/>
                <w:spacing w:val="-11"/>
                <w:lang w:eastAsia="ru-RU"/>
              </w:rPr>
              <w:t xml:space="preserve">«Программно-методического </w:t>
            </w:r>
            <w:r w:rsidR="0003705E" w:rsidRPr="0003705E">
              <w:rPr>
                <w:rFonts w:cs="Arial"/>
                <w:spacing w:val="-9"/>
                <w:lang w:eastAsia="ru-RU"/>
              </w:rPr>
              <w:t xml:space="preserve">комплекса по физическому воспитанию  </w:t>
            </w:r>
            <w:r w:rsidR="0003705E" w:rsidRPr="0003705E">
              <w:rPr>
                <w:rFonts w:cs="Arial"/>
                <w:spacing w:val="-10"/>
                <w:lang w:eastAsia="ru-RU"/>
              </w:rPr>
              <w:t>обучающихся 1-11 классов на основе самбо» (приказ МКУ «Управление образования Шебекинского района» от  30.09.2016 г. № «1273 «</w:t>
            </w:r>
            <w:r w:rsidR="0003705E" w:rsidRPr="0003705E">
              <w:rPr>
                <w:rFonts w:cs="Arial"/>
                <w:spacing w:val="-11"/>
                <w:lang w:eastAsia="ru-RU"/>
              </w:rPr>
              <w:t xml:space="preserve">Об апробации «Программно-методического  </w:t>
            </w:r>
            <w:r w:rsidR="0003705E" w:rsidRPr="0003705E">
              <w:rPr>
                <w:rFonts w:cs="Arial"/>
                <w:spacing w:val="-9"/>
                <w:lang w:eastAsia="ru-RU"/>
              </w:rPr>
              <w:t xml:space="preserve">комплекса по физическому воспитанию </w:t>
            </w:r>
            <w:r w:rsidR="0003705E" w:rsidRPr="0003705E">
              <w:rPr>
                <w:rFonts w:cs="Arial"/>
                <w:spacing w:val="-10"/>
                <w:lang w:eastAsia="ru-RU"/>
              </w:rPr>
              <w:t>обучающихся 1-11 классов на основе самбо» в том числе с учётом рабочей программ воспитания.</w:t>
            </w:r>
          </w:p>
          <w:p w14:paraId="005069C2" w14:textId="77777777" w:rsidR="0003705E" w:rsidRPr="0003705E" w:rsidRDefault="0003705E" w:rsidP="0003705E">
            <w:pPr>
              <w:widowControl/>
              <w:autoSpaceDE/>
              <w:autoSpaceDN/>
              <w:ind w:hanging="426"/>
              <w:rPr>
                <w:b/>
                <w:lang w:eastAsia="ru-RU"/>
              </w:rPr>
            </w:pPr>
          </w:p>
          <w:p w14:paraId="27F5F991" w14:textId="68AFB9D1" w:rsidR="0003705E" w:rsidRPr="0003705E" w:rsidRDefault="0003705E" w:rsidP="0003705E">
            <w:pPr>
              <w:widowControl/>
              <w:adjustRightInd w:val="0"/>
              <w:jc w:val="both"/>
              <w:rPr>
                <w:color w:val="000000"/>
                <w:lang w:eastAsia="ru-RU"/>
              </w:rPr>
            </w:pPr>
            <w:r w:rsidRPr="0003705E">
              <w:rPr>
                <w:color w:val="000000"/>
                <w:lang w:eastAsia="ru-RU"/>
              </w:rPr>
              <w:t>У</w:t>
            </w:r>
            <w:r w:rsidR="00223503">
              <w:rPr>
                <w:color w:val="000000"/>
                <w:lang w:eastAsia="ru-RU"/>
              </w:rPr>
              <w:t>МК</w:t>
            </w:r>
          </w:p>
          <w:p w14:paraId="2273EB19" w14:textId="77777777" w:rsidR="0003705E" w:rsidRPr="0003705E" w:rsidRDefault="0003705E" w:rsidP="0003705E">
            <w:pPr>
              <w:widowControl/>
              <w:autoSpaceDE/>
              <w:autoSpaceDN/>
              <w:rPr>
                <w:lang w:eastAsia="ru-RU"/>
              </w:rPr>
            </w:pPr>
            <w:r w:rsidRPr="0003705E">
              <w:rPr>
                <w:lang w:eastAsia="ru-RU"/>
              </w:rPr>
              <w:t xml:space="preserve">Внесены изменения по видам программного материала.  В раздел единоборств по теме Самбо выделено 20 часов.   </w:t>
            </w:r>
          </w:p>
          <w:p w14:paraId="2B74C3DD" w14:textId="77777777" w:rsidR="0003705E" w:rsidRPr="0003705E" w:rsidRDefault="0003705E" w:rsidP="0003705E">
            <w:pPr>
              <w:widowControl/>
              <w:autoSpaceDE/>
              <w:autoSpaceDN/>
              <w:rPr>
                <w:b/>
                <w:lang w:eastAsia="ru-RU"/>
              </w:rPr>
            </w:pPr>
          </w:p>
          <w:p w14:paraId="4CB236F2" w14:textId="0C520D7D" w:rsidR="00902C77" w:rsidRPr="0003705E" w:rsidRDefault="0003705E" w:rsidP="00223503">
            <w:pPr>
              <w:widowControl/>
              <w:autoSpaceDE/>
              <w:autoSpaceDN/>
            </w:pPr>
            <w:proofErr w:type="gramStart"/>
            <w:r w:rsidRPr="0003705E">
              <w:rPr>
                <w:b/>
                <w:lang w:eastAsia="ru-RU"/>
              </w:rPr>
              <w:t>Учебник  физическая</w:t>
            </w:r>
            <w:proofErr w:type="gramEnd"/>
            <w:r w:rsidRPr="0003705E">
              <w:rPr>
                <w:b/>
                <w:lang w:eastAsia="ru-RU"/>
              </w:rPr>
              <w:t xml:space="preserve"> культура</w:t>
            </w:r>
            <w:r w:rsidRPr="0003705E">
              <w:rPr>
                <w:lang w:eastAsia="ru-RU"/>
              </w:rPr>
              <w:t xml:space="preserve"> 1-4 классы: учебник для общеобразовательных организаций ( </w:t>
            </w:r>
            <w:proofErr w:type="spellStart"/>
            <w:r w:rsidRPr="0003705E">
              <w:rPr>
                <w:lang w:eastAsia="ru-RU"/>
              </w:rPr>
              <w:t>В.И.Лях</w:t>
            </w:r>
            <w:proofErr w:type="spellEnd"/>
            <w:r w:rsidRPr="0003705E">
              <w:rPr>
                <w:lang w:eastAsia="ru-RU"/>
              </w:rPr>
              <w:t>.-М.: Просвещение-с. 177: ил.-(Школа России).-</w:t>
            </w:r>
            <w:r w:rsidRPr="0003705E">
              <w:rPr>
                <w:lang w:val="en-US" w:eastAsia="ru-RU"/>
              </w:rPr>
              <w:t>ISBN</w:t>
            </w:r>
            <w:r w:rsidRPr="0003705E">
              <w:rPr>
                <w:lang w:eastAsia="ru-RU"/>
              </w:rPr>
              <w:t xml:space="preserve"> 978-509-031744-3.</w:t>
            </w:r>
          </w:p>
        </w:tc>
      </w:tr>
      <w:tr w:rsidR="005F3092" w:rsidRPr="00FD54FC" w14:paraId="6480A8CB" w14:textId="77777777" w:rsidTr="0003705E">
        <w:tc>
          <w:tcPr>
            <w:tcW w:w="675" w:type="dxa"/>
          </w:tcPr>
          <w:p w14:paraId="5B951BB6" w14:textId="77777777" w:rsidR="005F3092" w:rsidRPr="00FD54FC" w:rsidRDefault="005F3092" w:rsidP="00BA74CB">
            <w:r w:rsidRPr="00FD54FC">
              <w:t>Основные цели и задачи программ</w:t>
            </w:r>
            <w:r w:rsidR="00FD54FC" w:rsidRPr="00FD54FC">
              <w:t>ы</w:t>
            </w:r>
          </w:p>
        </w:tc>
        <w:tc>
          <w:tcPr>
            <w:tcW w:w="8896" w:type="dxa"/>
          </w:tcPr>
          <w:p w14:paraId="4D3679DB" w14:textId="77777777" w:rsidR="0021498D" w:rsidRPr="0021498D" w:rsidRDefault="0021498D" w:rsidP="0021498D">
            <w:pPr>
              <w:overflowPunct w:val="0"/>
              <w:adjustRightInd w:val="0"/>
              <w:spacing w:line="238" w:lineRule="auto"/>
              <w:ind w:right="420"/>
              <w:rPr>
                <w:sz w:val="24"/>
                <w:szCs w:val="24"/>
              </w:rPr>
            </w:pPr>
            <w:r w:rsidRPr="0021498D">
              <w:rPr>
                <w:sz w:val="20"/>
                <w:szCs w:val="20"/>
              </w:rPr>
              <w:t xml:space="preserve">Целью школьного физического воспитания является формирование разносторонне физически развитой личности, </w:t>
            </w:r>
            <w:proofErr w:type="gramStart"/>
            <w:r w:rsidRPr="0021498D">
              <w:rPr>
                <w:sz w:val="20"/>
                <w:szCs w:val="20"/>
              </w:rPr>
              <w:t>способ-ной</w:t>
            </w:r>
            <w:proofErr w:type="gramEnd"/>
            <w:r w:rsidRPr="0021498D">
              <w:rPr>
                <w:sz w:val="20"/>
                <w:szCs w:val="20"/>
              </w:rPr>
              <w:t xml:space="preserve">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  <w:p w14:paraId="4580A101" w14:textId="77777777" w:rsidR="0021498D" w:rsidRPr="0021498D" w:rsidRDefault="0021498D" w:rsidP="0021498D">
            <w:pPr>
              <w:adjustRightInd w:val="0"/>
              <w:rPr>
                <w:sz w:val="24"/>
                <w:szCs w:val="24"/>
              </w:rPr>
            </w:pPr>
            <w:r w:rsidRPr="0021498D">
              <w:rPr>
                <w:sz w:val="20"/>
                <w:szCs w:val="20"/>
              </w:rPr>
              <w:t>Реализация цели учебной программы соотносится с решением следующих образовательных задач:</w:t>
            </w:r>
          </w:p>
          <w:p w14:paraId="72AD8A76" w14:textId="77777777" w:rsidR="0021498D" w:rsidRPr="0021498D" w:rsidRDefault="0021498D" w:rsidP="0021498D">
            <w:pPr>
              <w:widowControl/>
              <w:numPr>
                <w:ilvl w:val="0"/>
                <w:numId w:val="4"/>
              </w:numPr>
              <w:tabs>
                <w:tab w:val="num" w:pos="125"/>
              </w:tabs>
              <w:overflowPunct w:val="0"/>
              <w:autoSpaceDE/>
              <w:autoSpaceDN/>
              <w:adjustRightInd w:val="0"/>
              <w:spacing w:after="200" w:line="276" w:lineRule="auto"/>
              <w:ind w:left="0" w:right="40" w:firstLine="0"/>
              <w:jc w:val="both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 </w:t>
            </w:r>
          </w:p>
          <w:p w14:paraId="06A5CEAD" w14:textId="77777777" w:rsidR="0021498D" w:rsidRPr="0021498D" w:rsidRDefault="0021498D" w:rsidP="0021498D">
            <w:pPr>
              <w:widowControl/>
              <w:numPr>
                <w:ilvl w:val="0"/>
                <w:numId w:val="4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120" w:hanging="120"/>
              <w:jc w:val="both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формирование первоначальных умений саморегуляции средствами физической культуры; </w:t>
            </w:r>
          </w:p>
          <w:p w14:paraId="21F6756D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120" w:hanging="12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21498D">
              <w:rPr>
                <w:sz w:val="20"/>
                <w:szCs w:val="20"/>
                <w:lang w:val="en-US"/>
              </w:rPr>
              <w:t>овладение</w:t>
            </w:r>
            <w:proofErr w:type="spellEnd"/>
            <w:r w:rsidRPr="002149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98D">
              <w:rPr>
                <w:sz w:val="20"/>
                <w:szCs w:val="20"/>
                <w:lang w:val="en-US"/>
              </w:rPr>
              <w:t>школой</w:t>
            </w:r>
            <w:proofErr w:type="spellEnd"/>
            <w:r w:rsidRPr="0021498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98D">
              <w:rPr>
                <w:sz w:val="20"/>
                <w:szCs w:val="20"/>
                <w:lang w:val="en-US"/>
              </w:rPr>
              <w:t>движений</w:t>
            </w:r>
            <w:proofErr w:type="spellEnd"/>
            <w:r w:rsidRPr="0021498D">
              <w:rPr>
                <w:sz w:val="20"/>
                <w:szCs w:val="20"/>
                <w:lang w:val="en-US"/>
              </w:rPr>
              <w:t xml:space="preserve">; </w:t>
            </w:r>
          </w:p>
          <w:p w14:paraId="0703A161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67" w:lineRule="auto"/>
              <w:ind w:left="0" w:right="660" w:firstLine="0"/>
              <w:jc w:val="both"/>
              <w:rPr>
                <w:sz w:val="18"/>
                <w:szCs w:val="18"/>
              </w:rPr>
            </w:pPr>
            <w:r w:rsidRPr="0021498D">
              <w:rPr>
                <w:sz w:val="18"/>
                <w:szCs w:val="18"/>
              </w:rPr>
              <w:t xml:space="preserve"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</w:t>
            </w:r>
            <w:proofErr w:type="spellStart"/>
            <w:proofErr w:type="gramStart"/>
            <w:r w:rsidRPr="0021498D">
              <w:rPr>
                <w:sz w:val="18"/>
                <w:szCs w:val="18"/>
              </w:rPr>
              <w:t>ориен-тирования</w:t>
            </w:r>
            <w:proofErr w:type="spellEnd"/>
            <w:proofErr w:type="gramEnd"/>
            <w:r w:rsidRPr="0021498D">
              <w:rPr>
                <w:sz w:val="18"/>
                <w:szCs w:val="18"/>
              </w:rPr>
              <w:t xml:space="preserve"> в пространстве) и кондиционных (скоростных, </w:t>
            </w:r>
            <w:proofErr w:type="spellStart"/>
            <w:r w:rsidRPr="0021498D">
              <w:rPr>
                <w:sz w:val="18"/>
                <w:szCs w:val="18"/>
              </w:rPr>
              <w:t>ско</w:t>
            </w:r>
            <w:proofErr w:type="spellEnd"/>
            <w:r w:rsidRPr="0021498D">
              <w:rPr>
                <w:sz w:val="18"/>
                <w:szCs w:val="18"/>
              </w:rPr>
              <w:t>-</w:t>
            </w:r>
            <w:proofErr w:type="spellStart"/>
            <w:r w:rsidRPr="0021498D">
              <w:rPr>
                <w:sz w:val="18"/>
                <w:szCs w:val="18"/>
              </w:rPr>
              <w:t>ростно</w:t>
            </w:r>
            <w:proofErr w:type="spellEnd"/>
            <w:r w:rsidRPr="0021498D">
              <w:rPr>
                <w:sz w:val="18"/>
                <w:szCs w:val="18"/>
              </w:rPr>
              <w:t xml:space="preserve">-силовых, выносливости и гибкости) способностей; </w:t>
            </w:r>
          </w:p>
          <w:p w14:paraId="3152C45B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37" w:lineRule="auto"/>
              <w:ind w:left="0" w:right="240" w:firstLine="0"/>
              <w:jc w:val="both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      </w:r>
          </w:p>
          <w:p w14:paraId="4F43A0CA" w14:textId="77777777" w:rsidR="0021498D" w:rsidRPr="0021498D" w:rsidRDefault="0021498D" w:rsidP="0021498D">
            <w:pPr>
              <w:adjustRightInd w:val="0"/>
              <w:spacing w:line="1" w:lineRule="exact"/>
              <w:rPr>
                <w:sz w:val="20"/>
                <w:szCs w:val="20"/>
              </w:rPr>
            </w:pPr>
          </w:p>
          <w:p w14:paraId="707C3507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0" w:right="440" w:firstLine="0"/>
              <w:jc w:val="both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выработка представлений об основных видах спорта, снарядах и инвентаре, о соблюдении правил техники безопасности во время занятий; </w:t>
            </w:r>
          </w:p>
          <w:p w14:paraId="680B50F7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120" w:hanging="120"/>
              <w:jc w:val="both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формирование установки на сохранение и укрепление здоровья, навыков здорового и безопасного образа жизни; </w:t>
            </w:r>
          </w:p>
          <w:p w14:paraId="152E04A6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0" w:right="100" w:firstLine="0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      </w:r>
          </w:p>
          <w:p w14:paraId="217523E1" w14:textId="77777777" w:rsidR="0021498D" w:rsidRPr="0021498D" w:rsidRDefault="0021498D" w:rsidP="0021498D">
            <w:pPr>
              <w:adjustRightInd w:val="0"/>
              <w:spacing w:line="1" w:lineRule="exact"/>
              <w:rPr>
                <w:sz w:val="20"/>
                <w:szCs w:val="20"/>
              </w:rPr>
            </w:pPr>
          </w:p>
          <w:p w14:paraId="25EE44D5" w14:textId="77777777" w:rsidR="0021498D" w:rsidRPr="0021498D" w:rsidRDefault="0021498D" w:rsidP="0021498D">
            <w:pPr>
              <w:widowControl/>
              <w:numPr>
                <w:ilvl w:val="0"/>
                <w:numId w:val="5"/>
              </w:numPr>
              <w:tabs>
                <w:tab w:val="num" w:pos="120"/>
              </w:tabs>
              <w:overflowPunct w:val="0"/>
              <w:autoSpaceDE/>
              <w:autoSpaceDN/>
              <w:adjustRightInd w:val="0"/>
              <w:spacing w:after="200" w:line="276" w:lineRule="auto"/>
              <w:ind w:left="0" w:right="160" w:firstLine="0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lastRenderedPageBreak/>
      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      </w:r>
          </w:p>
          <w:p w14:paraId="40D36DE7" w14:textId="77777777" w:rsidR="0021498D" w:rsidRPr="0021498D" w:rsidRDefault="0021498D" w:rsidP="0021498D">
            <w:pPr>
              <w:adjustRightInd w:val="0"/>
              <w:spacing w:line="1" w:lineRule="exact"/>
              <w:rPr>
                <w:sz w:val="20"/>
                <w:szCs w:val="20"/>
              </w:rPr>
            </w:pPr>
          </w:p>
          <w:p w14:paraId="0A2C1E8C" w14:textId="77777777" w:rsidR="0021498D" w:rsidRPr="0021498D" w:rsidRDefault="0021498D" w:rsidP="0021498D">
            <w:pPr>
              <w:overflowPunct w:val="0"/>
              <w:adjustRightInd w:val="0"/>
              <w:spacing w:line="239" w:lineRule="auto"/>
              <w:ind w:right="160"/>
              <w:rPr>
                <w:sz w:val="20"/>
                <w:szCs w:val="20"/>
              </w:rPr>
            </w:pPr>
            <w:r w:rsidRPr="0021498D">
              <w:rPr>
                <w:sz w:val="20"/>
                <w:szCs w:val="20"/>
              </w:rPr>
              <w:t xml:space="preserve"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гуманизация педагогического процесса, педагогика сотрудничества, деятельностный подход, интенсификация и оптимизация, расширение межпредметных связей. </w:t>
            </w:r>
          </w:p>
          <w:p w14:paraId="3FCADCAD" w14:textId="2AB6498A" w:rsidR="005F3092" w:rsidRPr="005934E7" w:rsidRDefault="0021498D" w:rsidP="0021498D">
            <w:pPr>
              <w:spacing w:before="178" w:line="262" w:lineRule="auto"/>
              <w:ind w:right="288"/>
            </w:pPr>
            <w:r w:rsidRPr="0021498D">
              <w:rPr>
                <w:sz w:val="18"/>
                <w:szCs w:val="18"/>
              </w:rPr>
              <w:t>Принцип демократизации 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</w:t>
            </w:r>
            <w:r>
              <w:rPr>
                <w:sz w:val="18"/>
                <w:szCs w:val="18"/>
              </w:rPr>
              <w:t xml:space="preserve"> </w:t>
            </w:r>
            <w:r w:rsidRPr="0021498D">
              <w:rPr>
                <w:sz w:val="18"/>
                <w:szCs w:val="18"/>
              </w:rPr>
              <w:t>от подчинения к сотрудничеству.</w:t>
            </w:r>
          </w:p>
        </w:tc>
      </w:tr>
      <w:tr w:rsidR="005F3092" w:rsidRPr="00FD54FC" w14:paraId="2C50670C" w14:textId="77777777" w:rsidTr="0003705E">
        <w:tc>
          <w:tcPr>
            <w:tcW w:w="675" w:type="dxa"/>
          </w:tcPr>
          <w:p w14:paraId="36D86CAE" w14:textId="77777777" w:rsidR="005F3092" w:rsidRPr="00FD54FC" w:rsidRDefault="005F3092" w:rsidP="00BA74CB">
            <w:r w:rsidRPr="00FD54FC">
              <w:lastRenderedPageBreak/>
              <w:t>Задачи</w:t>
            </w:r>
          </w:p>
        </w:tc>
        <w:tc>
          <w:tcPr>
            <w:tcW w:w="8896" w:type="dxa"/>
          </w:tcPr>
          <w:p w14:paraId="3AA0224B" w14:textId="5377CD33" w:rsidR="005F3092" w:rsidRPr="005934E7" w:rsidRDefault="0021498D" w:rsidP="0021498D">
            <w:pPr>
              <w:spacing w:before="190" w:line="262" w:lineRule="auto"/>
              <w:ind w:right="864"/>
            </w:pPr>
            <w:r w:rsidRPr="0021498D">
              <w:rPr>
                <w:sz w:val="18"/>
                <w:szCs w:val="18"/>
              </w:rPr>
              <w:t>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</w:t>
            </w:r>
          </w:p>
        </w:tc>
      </w:tr>
      <w:tr w:rsidR="00FD54FC" w:rsidRPr="00FD54FC" w14:paraId="163ABA84" w14:textId="77777777" w:rsidTr="0003705E">
        <w:tc>
          <w:tcPr>
            <w:tcW w:w="675" w:type="dxa"/>
          </w:tcPr>
          <w:p w14:paraId="238DFBFF" w14:textId="77777777" w:rsidR="00FD54FC" w:rsidRPr="00FD54FC" w:rsidRDefault="00FD54FC" w:rsidP="00BA74CB">
            <w:r w:rsidRPr="00FD54FC">
              <w:t>Содержание программы</w:t>
            </w:r>
          </w:p>
        </w:tc>
        <w:tc>
          <w:tcPr>
            <w:tcW w:w="8896" w:type="dxa"/>
          </w:tcPr>
          <w:p w14:paraId="190927CD" w14:textId="77777777" w:rsidR="00FD54FC" w:rsidRPr="00FD54FC" w:rsidRDefault="00FD54FC" w:rsidP="00FD54FC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14:paraId="0F48A5DD" w14:textId="77777777" w:rsidR="007C76A7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1.</w:t>
            </w:r>
            <w:r w:rsidR="007C76A7" w:rsidRPr="00FD54FC">
              <w:t xml:space="preserve"> Планируемые образовательные результаты </w:t>
            </w:r>
          </w:p>
          <w:p w14:paraId="710FC036" w14:textId="77777777" w:rsidR="00FD54FC" w:rsidRPr="00FD54FC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2.</w:t>
            </w:r>
            <w:r w:rsidR="007C76A7" w:rsidRPr="00FD54FC">
              <w:t xml:space="preserve"> Содержание учебного предмета </w:t>
            </w:r>
          </w:p>
          <w:p w14:paraId="044DC8EA" w14:textId="77777777" w:rsidR="007C76A7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3.</w:t>
            </w:r>
            <w:r w:rsidR="007C76A7" w:rsidRPr="00FD54FC">
              <w:t xml:space="preserve"> Тематическое и календарно-тематическое планирование </w:t>
            </w:r>
          </w:p>
          <w:p w14:paraId="37215EB3" w14:textId="77777777" w:rsidR="00FD54FC" w:rsidRPr="007C76A7" w:rsidRDefault="00FD54FC" w:rsidP="007C76A7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 w:rsidR="007C76A7">
              <w:t>Цифровые образовательные ресурсы</w:t>
            </w:r>
          </w:p>
        </w:tc>
      </w:tr>
      <w:tr w:rsidR="00FD54FC" w:rsidRPr="00FD54FC" w14:paraId="6BBD43EF" w14:textId="77777777" w:rsidTr="0003705E">
        <w:trPr>
          <w:trHeight w:val="1755"/>
        </w:trPr>
        <w:tc>
          <w:tcPr>
            <w:tcW w:w="675" w:type="dxa"/>
          </w:tcPr>
          <w:p w14:paraId="66122A59" w14:textId="77777777" w:rsidR="00FD54FC" w:rsidRPr="00FD54FC" w:rsidRDefault="00FD54FC" w:rsidP="00BA74CB">
            <w:r>
              <w:t>Основные разделы курса</w:t>
            </w:r>
          </w:p>
        </w:tc>
        <w:tc>
          <w:tcPr>
            <w:tcW w:w="8896" w:type="dxa"/>
          </w:tcPr>
          <w:p w14:paraId="61EF94B6" w14:textId="0830B561" w:rsidR="00FD54FC" w:rsidRPr="00836971" w:rsidRDefault="00FD54FC" w:rsidP="00836971">
            <w:pPr>
              <w:pStyle w:val="a4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 w:rsidRPr="00836971">
              <w:rPr>
                <w:color w:val="000000"/>
                <w:sz w:val="24"/>
                <w:szCs w:val="24"/>
              </w:rPr>
              <w:t>1</w:t>
            </w:r>
            <w:r w:rsidR="00095170">
              <w:rPr>
                <w:color w:val="000000"/>
                <w:sz w:val="24"/>
                <w:szCs w:val="24"/>
              </w:rPr>
              <w:t xml:space="preserve"> </w:t>
            </w:r>
            <w:r w:rsidR="00095170" w:rsidRPr="00095170">
              <w:t>Основы занятий о физической культуре</w:t>
            </w:r>
            <w:r w:rsidRPr="00836971">
              <w:rPr>
                <w:sz w:val="24"/>
                <w:szCs w:val="24"/>
              </w:rPr>
              <w:br/>
            </w:r>
            <w:r w:rsidRPr="00836971">
              <w:rPr>
                <w:color w:val="000000"/>
                <w:sz w:val="24"/>
                <w:szCs w:val="24"/>
              </w:rPr>
              <w:t xml:space="preserve">2. </w:t>
            </w:r>
            <w:r w:rsidR="00095170" w:rsidRPr="00095170">
              <w:t>Подвижные игры.</w:t>
            </w:r>
          </w:p>
          <w:p w14:paraId="3F28F80A" w14:textId="3BDEF51B" w:rsidR="00FD54FC" w:rsidRPr="00836971" w:rsidRDefault="00FD54FC" w:rsidP="00836971">
            <w:pPr>
              <w:pStyle w:val="a4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 w:rsidRPr="00836971">
              <w:rPr>
                <w:color w:val="000000"/>
                <w:sz w:val="24"/>
                <w:szCs w:val="24"/>
              </w:rPr>
              <w:t xml:space="preserve">3. </w:t>
            </w:r>
            <w:r w:rsidR="00095170" w:rsidRPr="00095170">
              <w:t>Гимнастика с элементами акробатики</w:t>
            </w:r>
            <w:r w:rsidR="00095170">
              <w:rPr>
                <w:sz w:val="24"/>
                <w:szCs w:val="24"/>
              </w:rPr>
              <w:t>.</w:t>
            </w:r>
            <w:r w:rsidRPr="00836971">
              <w:rPr>
                <w:sz w:val="24"/>
                <w:szCs w:val="24"/>
              </w:rPr>
              <w:br/>
            </w:r>
            <w:r w:rsidRPr="00836971">
              <w:rPr>
                <w:color w:val="000000"/>
                <w:sz w:val="24"/>
                <w:szCs w:val="24"/>
              </w:rPr>
              <w:t xml:space="preserve">4. Организмы и среда обитания </w:t>
            </w:r>
            <w:r w:rsidRPr="00836971">
              <w:rPr>
                <w:sz w:val="24"/>
                <w:szCs w:val="24"/>
              </w:rPr>
              <w:br/>
            </w:r>
            <w:r w:rsidRPr="00836971">
              <w:rPr>
                <w:color w:val="000000"/>
                <w:sz w:val="24"/>
                <w:szCs w:val="24"/>
              </w:rPr>
              <w:t xml:space="preserve">5. </w:t>
            </w:r>
            <w:r w:rsidR="00095170" w:rsidRPr="00095170">
              <w:t>Самбо</w:t>
            </w:r>
            <w:r w:rsidR="00095170">
              <w:rPr>
                <w:sz w:val="28"/>
                <w:szCs w:val="28"/>
              </w:rPr>
              <w:t>.</w:t>
            </w:r>
          </w:p>
          <w:p w14:paraId="36794B46" w14:textId="77777777" w:rsidR="00FD54FC" w:rsidRDefault="00FD54FC" w:rsidP="0098657D">
            <w:pPr>
              <w:pStyle w:val="a4"/>
              <w:tabs>
                <w:tab w:val="left" w:pos="0"/>
              </w:tabs>
              <w:ind w:left="720" w:firstLine="0"/>
              <w:jc w:val="left"/>
            </w:pPr>
            <w:r w:rsidRPr="00836971">
              <w:rPr>
                <w:color w:val="000000"/>
                <w:sz w:val="24"/>
                <w:szCs w:val="24"/>
              </w:rPr>
              <w:t xml:space="preserve">6. </w:t>
            </w:r>
            <w:r w:rsidR="00095170" w:rsidRPr="00095170">
              <w:t>Лыжная подготовка</w:t>
            </w:r>
            <w:r w:rsidR="00095170">
              <w:t>.</w:t>
            </w:r>
          </w:p>
          <w:p w14:paraId="21C05D05" w14:textId="544E7145" w:rsidR="00095170" w:rsidRPr="0098657D" w:rsidRDefault="00095170" w:rsidP="0098657D">
            <w:pPr>
              <w:pStyle w:val="a4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r w:rsidRPr="00095170">
              <w:t>Легкоатлетические упражнения</w:t>
            </w:r>
            <w:r>
              <w:t>.</w:t>
            </w:r>
          </w:p>
        </w:tc>
      </w:tr>
      <w:tr w:rsidR="00FD54FC" w:rsidRPr="00FD54FC" w14:paraId="4E32F5BF" w14:textId="77777777" w:rsidTr="0003705E">
        <w:tc>
          <w:tcPr>
            <w:tcW w:w="675" w:type="dxa"/>
          </w:tcPr>
          <w:p w14:paraId="56E40DBA" w14:textId="77777777" w:rsidR="00FD54FC" w:rsidRPr="00FD54FC" w:rsidRDefault="00FD54FC" w:rsidP="00BA74CB">
            <w:r w:rsidRPr="00FD54FC">
              <w:t>Место предмета в  учебном плане</w:t>
            </w:r>
          </w:p>
        </w:tc>
        <w:tc>
          <w:tcPr>
            <w:tcW w:w="8896" w:type="dxa"/>
          </w:tcPr>
          <w:p w14:paraId="7F304C35" w14:textId="5C560DA5" w:rsidR="00095170" w:rsidRPr="00095170" w:rsidRDefault="00095170" w:rsidP="00095170">
            <w:pPr>
              <w:overflowPunct w:val="0"/>
              <w:adjustRightInd w:val="0"/>
              <w:rPr>
                <w:sz w:val="24"/>
                <w:szCs w:val="24"/>
              </w:rPr>
            </w:pPr>
            <w:r w:rsidRPr="00095170">
              <w:rPr>
                <w:sz w:val="20"/>
                <w:szCs w:val="20"/>
              </w:rPr>
              <w:t xml:space="preserve">Курс «Физическая культура» изучается с 1 по 4 класс из расчёта </w:t>
            </w:r>
            <w:r>
              <w:rPr>
                <w:sz w:val="20"/>
                <w:szCs w:val="20"/>
              </w:rPr>
              <w:t xml:space="preserve">2 </w:t>
            </w:r>
            <w:r w:rsidRPr="00095170">
              <w:rPr>
                <w:sz w:val="20"/>
                <w:szCs w:val="20"/>
              </w:rPr>
              <w:t xml:space="preserve">ч в неделю (всего </w:t>
            </w:r>
            <w:r>
              <w:rPr>
                <w:sz w:val="20"/>
                <w:szCs w:val="20"/>
              </w:rPr>
              <w:t>270</w:t>
            </w:r>
            <w:r w:rsidRPr="00095170">
              <w:rPr>
                <w:sz w:val="20"/>
                <w:szCs w:val="20"/>
              </w:rPr>
              <w:t>ч): в 1 классе —</w:t>
            </w:r>
            <w:r>
              <w:rPr>
                <w:sz w:val="20"/>
                <w:szCs w:val="20"/>
              </w:rPr>
              <w:t>66</w:t>
            </w:r>
            <w:r w:rsidRPr="00095170">
              <w:rPr>
                <w:sz w:val="20"/>
                <w:szCs w:val="20"/>
              </w:rPr>
              <w:t xml:space="preserve">ч, во 2 классе — </w:t>
            </w:r>
            <w:r>
              <w:rPr>
                <w:sz w:val="20"/>
                <w:szCs w:val="20"/>
              </w:rPr>
              <w:t>68</w:t>
            </w:r>
            <w:r w:rsidRPr="00095170">
              <w:rPr>
                <w:sz w:val="20"/>
                <w:szCs w:val="20"/>
              </w:rPr>
              <w:t>ч, в</w:t>
            </w:r>
          </w:p>
          <w:p w14:paraId="7AE890E6" w14:textId="77777777" w:rsidR="00095170" w:rsidRPr="00095170" w:rsidRDefault="00095170" w:rsidP="00095170">
            <w:pPr>
              <w:adjustRightInd w:val="0"/>
              <w:spacing w:line="1" w:lineRule="exact"/>
              <w:rPr>
                <w:sz w:val="24"/>
                <w:szCs w:val="24"/>
              </w:rPr>
            </w:pPr>
          </w:p>
          <w:p w14:paraId="05EF739D" w14:textId="3822AB8B" w:rsidR="00FD54FC" w:rsidRPr="00FD54FC" w:rsidRDefault="00095170" w:rsidP="00095170">
            <w:pPr>
              <w:tabs>
                <w:tab w:val="left" w:pos="0"/>
              </w:tabs>
            </w:pPr>
            <w:r w:rsidRPr="00095170">
              <w:rPr>
                <w:sz w:val="20"/>
                <w:szCs w:val="20"/>
              </w:rPr>
              <w:t xml:space="preserve">3 классе — </w:t>
            </w:r>
            <w:r>
              <w:rPr>
                <w:sz w:val="20"/>
                <w:szCs w:val="20"/>
              </w:rPr>
              <w:t>68</w:t>
            </w:r>
            <w:r w:rsidRPr="00095170">
              <w:rPr>
                <w:sz w:val="20"/>
                <w:szCs w:val="20"/>
              </w:rPr>
              <w:t xml:space="preserve">ч, в 4 классе— </w:t>
            </w:r>
            <w:r>
              <w:rPr>
                <w:sz w:val="20"/>
                <w:szCs w:val="20"/>
              </w:rPr>
              <w:t>68</w:t>
            </w:r>
            <w:r w:rsidRPr="00095170">
              <w:rPr>
                <w:sz w:val="20"/>
                <w:szCs w:val="20"/>
              </w:rPr>
              <w:t>ч. Третий час на преподавание учебного предмета «Физическая культура» был введён приказом Минобрнауки от 30 августа 2010г. №889. В приказе было указано</w:t>
            </w:r>
          </w:p>
        </w:tc>
      </w:tr>
    </w:tbl>
    <w:p w14:paraId="140A8492" w14:textId="77777777"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14:paraId="728C82E4" w14:textId="77777777"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14:paraId="13866B54" w14:textId="77777777" w:rsidR="00746C64" w:rsidRPr="00FD54FC" w:rsidRDefault="00746C64" w:rsidP="00746C64">
      <w:pPr>
        <w:pStyle w:val="a4"/>
      </w:pPr>
    </w:p>
    <w:bookmarkEnd w:id="0"/>
    <w:p w14:paraId="09D6430B" w14:textId="77777777" w:rsidR="00D60647" w:rsidRPr="00FD54FC" w:rsidRDefault="00D60647" w:rsidP="00D60647">
      <w:pPr>
        <w:pStyle w:val="a4"/>
      </w:pPr>
    </w:p>
    <w:p w14:paraId="7BD6B377" w14:textId="77777777" w:rsidR="00D60647" w:rsidRPr="00FD54FC" w:rsidRDefault="00D60647" w:rsidP="00D60647">
      <w:pPr>
        <w:pStyle w:val="a3"/>
        <w:ind w:right="111"/>
        <w:rPr>
          <w:sz w:val="22"/>
          <w:szCs w:val="22"/>
        </w:rPr>
      </w:pPr>
    </w:p>
    <w:p w14:paraId="26D02ACB" w14:textId="77777777" w:rsidR="006600AE" w:rsidRPr="00FD54FC" w:rsidRDefault="006600AE">
      <w:pPr>
        <w:pStyle w:val="a3"/>
        <w:ind w:right="111"/>
        <w:rPr>
          <w:sz w:val="22"/>
          <w:szCs w:val="22"/>
        </w:rPr>
      </w:pPr>
      <w:bookmarkStart w:id="1" w:name="_GoBack"/>
      <w:bookmarkEnd w:id="1"/>
    </w:p>
    <w:sectPr w:rsidR="006600AE" w:rsidRPr="00FD54FC" w:rsidSect="006600A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0201C6"/>
    <w:multiLevelType w:val="hybridMultilevel"/>
    <w:tmpl w:val="57523640"/>
    <w:lvl w:ilvl="0" w:tplc="1B2E333A">
      <w:start w:val="1"/>
      <w:numFmt w:val="decimal"/>
      <w:lvlText w:val="%1."/>
      <w:lvlJc w:val="left"/>
      <w:pPr>
        <w:ind w:left="1211" w:hanging="360"/>
      </w:pPr>
      <w:rPr>
        <w:w w:val="97"/>
        <w:lang w:val="ru-RU" w:eastAsia="en-US" w:bidi="ar-SA"/>
      </w:rPr>
    </w:lvl>
    <w:lvl w:ilvl="1" w:tplc="B1CED7F2">
      <w:numFmt w:val="bullet"/>
      <w:lvlText w:val="•"/>
      <w:lvlJc w:val="left"/>
      <w:pPr>
        <w:ind w:left="1919" w:hanging="360"/>
      </w:pPr>
      <w:rPr>
        <w:lang w:val="ru-RU" w:eastAsia="en-US" w:bidi="ar-SA"/>
      </w:rPr>
    </w:lvl>
    <w:lvl w:ilvl="2" w:tplc="1C8C98C6">
      <w:numFmt w:val="bullet"/>
      <w:lvlText w:val="•"/>
      <w:lvlJc w:val="left"/>
      <w:pPr>
        <w:ind w:left="2878" w:hanging="360"/>
      </w:pPr>
      <w:rPr>
        <w:lang w:val="ru-RU" w:eastAsia="en-US" w:bidi="ar-SA"/>
      </w:rPr>
    </w:lvl>
    <w:lvl w:ilvl="3" w:tplc="76262B34">
      <w:numFmt w:val="bullet"/>
      <w:lvlText w:val="•"/>
      <w:lvlJc w:val="left"/>
      <w:pPr>
        <w:ind w:left="3837" w:hanging="360"/>
      </w:pPr>
      <w:rPr>
        <w:lang w:val="ru-RU" w:eastAsia="en-US" w:bidi="ar-SA"/>
      </w:rPr>
    </w:lvl>
    <w:lvl w:ilvl="4" w:tplc="D96492C4">
      <w:numFmt w:val="bullet"/>
      <w:lvlText w:val="•"/>
      <w:lvlJc w:val="left"/>
      <w:pPr>
        <w:ind w:left="4796" w:hanging="360"/>
      </w:pPr>
      <w:rPr>
        <w:lang w:val="ru-RU" w:eastAsia="en-US" w:bidi="ar-SA"/>
      </w:rPr>
    </w:lvl>
    <w:lvl w:ilvl="5" w:tplc="E9643CB2">
      <w:numFmt w:val="bullet"/>
      <w:lvlText w:val="•"/>
      <w:lvlJc w:val="left"/>
      <w:pPr>
        <w:ind w:left="5755" w:hanging="360"/>
      </w:pPr>
      <w:rPr>
        <w:lang w:val="ru-RU" w:eastAsia="en-US" w:bidi="ar-SA"/>
      </w:rPr>
    </w:lvl>
    <w:lvl w:ilvl="6" w:tplc="E6168E1A">
      <w:numFmt w:val="bullet"/>
      <w:lvlText w:val="•"/>
      <w:lvlJc w:val="left"/>
      <w:pPr>
        <w:ind w:left="6714" w:hanging="360"/>
      </w:pPr>
      <w:rPr>
        <w:lang w:val="ru-RU" w:eastAsia="en-US" w:bidi="ar-SA"/>
      </w:rPr>
    </w:lvl>
    <w:lvl w:ilvl="7" w:tplc="25080520">
      <w:numFmt w:val="bullet"/>
      <w:lvlText w:val="•"/>
      <w:lvlJc w:val="left"/>
      <w:pPr>
        <w:ind w:left="7673" w:hanging="360"/>
      </w:pPr>
      <w:rPr>
        <w:lang w:val="ru-RU" w:eastAsia="en-US" w:bidi="ar-SA"/>
      </w:rPr>
    </w:lvl>
    <w:lvl w:ilvl="8" w:tplc="1DEA0BD0">
      <w:numFmt w:val="bullet"/>
      <w:lvlText w:val="•"/>
      <w:lvlJc w:val="left"/>
      <w:pPr>
        <w:ind w:left="8632" w:hanging="360"/>
      </w:pPr>
      <w:rPr>
        <w:lang w:val="ru-RU" w:eastAsia="en-US" w:bidi="ar-SA"/>
      </w:rPr>
    </w:lvl>
  </w:abstractNum>
  <w:abstractNum w:abstractNumId="3" w15:restartNumberingAfterBreak="0">
    <w:nsid w:val="032A1376"/>
    <w:multiLevelType w:val="hybridMultilevel"/>
    <w:tmpl w:val="9940D52C"/>
    <w:lvl w:ilvl="0" w:tplc="A2ECA1EA">
      <w:numFmt w:val="bullet"/>
      <w:lvlText w:val="—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5FC18FC">
      <w:numFmt w:val="bullet"/>
      <w:lvlText w:val="•"/>
      <w:lvlJc w:val="left"/>
      <w:pPr>
        <w:ind w:left="1046" w:hanging="322"/>
      </w:pPr>
      <w:rPr>
        <w:rFonts w:hint="default"/>
        <w:lang w:val="ru-RU" w:eastAsia="en-US" w:bidi="ar-SA"/>
      </w:rPr>
    </w:lvl>
    <w:lvl w:ilvl="2" w:tplc="EBCCB706">
      <w:numFmt w:val="bullet"/>
      <w:lvlText w:val="•"/>
      <w:lvlJc w:val="left"/>
      <w:pPr>
        <w:ind w:left="1993" w:hanging="322"/>
      </w:pPr>
      <w:rPr>
        <w:rFonts w:hint="default"/>
        <w:lang w:val="ru-RU" w:eastAsia="en-US" w:bidi="ar-SA"/>
      </w:rPr>
    </w:lvl>
    <w:lvl w:ilvl="3" w:tplc="EE4C9028">
      <w:numFmt w:val="bullet"/>
      <w:lvlText w:val="•"/>
      <w:lvlJc w:val="left"/>
      <w:pPr>
        <w:ind w:left="2939" w:hanging="322"/>
      </w:pPr>
      <w:rPr>
        <w:rFonts w:hint="default"/>
        <w:lang w:val="ru-RU" w:eastAsia="en-US" w:bidi="ar-SA"/>
      </w:rPr>
    </w:lvl>
    <w:lvl w:ilvl="4" w:tplc="D80E4F30">
      <w:numFmt w:val="bullet"/>
      <w:lvlText w:val="•"/>
      <w:lvlJc w:val="left"/>
      <w:pPr>
        <w:ind w:left="3886" w:hanging="322"/>
      </w:pPr>
      <w:rPr>
        <w:rFonts w:hint="default"/>
        <w:lang w:val="ru-RU" w:eastAsia="en-US" w:bidi="ar-SA"/>
      </w:rPr>
    </w:lvl>
    <w:lvl w:ilvl="5" w:tplc="375884AA">
      <w:numFmt w:val="bullet"/>
      <w:lvlText w:val="•"/>
      <w:lvlJc w:val="left"/>
      <w:pPr>
        <w:ind w:left="4833" w:hanging="322"/>
      </w:pPr>
      <w:rPr>
        <w:rFonts w:hint="default"/>
        <w:lang w:val="ru-RU" w:eastAsia="en-US" w:bidi="ar-SA"/>
      </w:rPr>
    </w:lvl>
    <w:lvl w:ilvl="6" w:tplc="CF626EEE">
      <w:numFmt w:val="bullet"/>
      <w:lvlText w:val="•"/>
      <w:lvlJc w:val="left"/>
      <w:pPr>
        <w:ind w:left="5779" w:hanging="322"/>
      </w:pPr>
      <w:rPr>
        <w:rFonts w:hint="default"/>
        <w:lang w:val="ru-RU" w:eastAsia="en-US" w:bidi="ar-SA"/>
      </w:rPr>
    </w:lvl>
    <w:lvl w:ilvl="7" w:tplc="42345B5A">
      <w:numFmt w:val="bullet"/>
      <w:lvlText w:val="•"/>
      <w:lvlJc w:val="left"/>
      <w:pPr>
        <w:ind w:left="6726" w:hanging="322"/>
      </w:pPr>
      <w:rPr>
        <w:rFonts w:hint="default"/>
        <w:lang w:val="ru-RU" w:eastAsia="en-US" w:bidi="ar-SA"/>
      </w:rPr>
    </w:lvl>
    <w:lvl w:ilvl="8" w:tplc="F6165D8C">
      <w:numFmt w:val="bullet"/>
      <w:lvlText w:val="•"/>
      <w:lvlJc w:val="left"/>
      <w:pPr>
        <w:ind w:left="7673" w:hanging="322"/>
      </w:pPr>
      <w:rPr>
        <w:rFonts w:hint="default"/>
        <w:lang w:val="ru-RU" w:eastAsia="en-US" w:bidi="ar-SA"/>
      </w:rPr>
    </w:lvl>
  </w:abstractNum>
  <w:abstractNum w:abstractNumId="4" w15:restartNumberingAfterBreak="0">
    <w:nsid w:val="255C6E2C"/>
    <w:multiLevelType w:val="hybridMultilevel"/>
    <w:tmpl w:val="82266EA8"/>
    <w:lvl w:ilvl="0" w:tplc="347E4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0AE"/>
    <w:rsid w:val="0003705E"/>
    <w:rsid w:val="00095170"/>
    <w:rsid w:val="00147FFB"/>
    <w:rsid w:val="0021498D"/>
    <w:rsid w:val="00223503"/>
    <w:rsid w:val="004B2A5E"/>
    <w:rsid w:val="00537F0A"/>
    <w:rsid w:val="005934E7"/>
    <w:rsid w:val="005F3092"/>
    <w:rsid w:val="006600AE"/>
    <w:rsid w:val="006D2214"/>
    <w:rsid w:val="00746C64"/>
    <w:rsid w:val="007C76A7"/>
    <w:rsid w:val="00836971"/>
    <w:rsid w:val="00902C77"/>
    <w:rsid w:val="0098657D"/>
    <w:rsid w:val="00A4198F"/>
    <w:rsid w:val="00CB338A"/>
    <w:rsid w:val="00D20B5B"/>
    <w:rsid w:val="00D60647"/>
    <w:rsid w:val="00DC1839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2FAE"/>
  <w15:docId w15:val="{79F1C1A9-072E-4294-9628-705B1E42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600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0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00AE"/>
    <w:pPr>
      <w:ind w:left="102" w:right="105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00AE"/>
    <w:pPr>
      <w:ind w:left="66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600AE"/>
    <w:pPr>
      <w:ind w:left="102" w:right="10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6600AE"/>
  </w:style>
  <w:style w:type="character" w:styleId="a5">
    <w:name w:val="Hyperlink"/>
    <w:uiPriority w:val="99"/>
    <w:semiHidden/>
    <w:unhideWhenUsed/>
    <w:rsid w:val="00746C64"/>
    <w:rPr>
      <w:color w:val="0000FF"/>
      <w:u w:val="single"/>
    </w:rPr>
  </w:style>
  <w:style w:type="paragraph" w:styleId="a6">
    <w:name w:val="annotation text"/>
    <w:basedOn w:val="a"/>
    <w:link w:val="a7"/>
    <w:uiPriority w:val="99"/>
    <w:semiHidden/>
    <w:unhideWhenUsed/>
    <w:rsid w:val="00746C64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6C64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8">
    <w:name w:val="annotation reference"/>
    <w:uiPriority w:val="99"/>
    <w:semiHidden/>
    <w:unhideWhenUsed/>
    <w:rsid w:val="00746C64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6C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64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link w:val="ac"/>
    <w:uiPriority w:val="1"/>
    <w:qFormat/>
    <w:rsid w:val="00746C64"/>
    <w:pPr>
      <w:widowControl/>
      <w:suppressAutoHyphens/>
      <w:autoSpaceDE/>
      <w:autoSpaceDN/>
    </w:pPr>
    <w:rPr>
      <w:rFonts w:ascii="Calibri" w:eastAsia="Arial" w:hAnsi="Calibri" w:cs="Times New Roman"/>
      <w:lang w:val="ru-RU" w:eastAsia="ar-SA"/>
    </w:rPr>
  </w:style>
  <w:style w:type="character" w:customStyle="1" w:styleId="ac">
    <w:name w:val="Без интервала Знак"/>
    <w:basedOn w:val="a0"/>
    <w:link w:val="ab"/>
    <w:uiPriority w:val="1"/>
    <w:rsid w:val="00746C64"/>
    <w:rPr>
      <w:rFonts w:ascii="Calibri" w:eastAsia="Arial" w:hAnsi="Calibri" w:cs="Times New Roman"/>
      <w:lang w:val="ru-RU" w:eastAsia="ar-SA"/>
    </w:rPr>
  </w:style>
  <w:style w:type="paragraph" w:customStyle="1" w:styleId="Style4">
    <w:name w:val="Style4"/>
    <w:basedOn w:val="a"/>
    <w:rsid w:val="00746C64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k-41</dc:creator>
  <cp:lastModifiedBy>User</cp:lastModifiedBy>
  <cp:revision>12</cp:revision>
  <dcterms:created xsi:type="dcterms:W3CDTF">2022-10-18T12:24:00Z</dcterms:created>
  <dcterms:modified xsi:type="dcterms:W3CDTF">2022-11-11T12:49:00Z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